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0BD" w:rsidRPr="004D440F" w:rsidRDefault="004D440F" w:rsidP="004D440F">
      <w:pPr>
        <w:spacing w:after="0" w:line="240" w:lineRule="auto"/>
        <w:jc w:val="center"/>
        <w:rPr>
          <w:lang w:val="ru-RU"/>
        </w:rPr>
      </w:pPr>
      <w:bookmarkStart w:id="0" w:name="_GoBack"/>
      <w:bookmarkEnd w:id="0"/>
      <w:r w:rsidRPr="004D440F">
        <w:rPr>
          <w:caps/>
          <w:lang w:val="ru-RU"/>
        </w:rPr>
        <w:t>УКАЗ</w:t>
      </w:r>
      <w:r>
        <w:rPr>
          <w:caps/>
        </w:rPr>
        <w:t> </w:t>
      </w:r>
      <w:r w:rsidRPr="004D440F">
        <w:rPr>
          <w:caps/>
          <w:lang w:val="ru-RU"/>
        </w:rPr>
        <w:t>ПРЕЗИДЕНТА РЕСПУБЛИКИ БЕЛАРУСЬ</w:t>
      </w:r>
    </w:p>
    <w:p w:rsidR="001670BD" w:rsidRDefault="004D440F" w:rsidP="004D440F">
      <w:pPr>
        <w:spacing w:after="0" w:line="240" w:lineRule="auto"/>
        <w:jc w:val="center"/>
        <w:rPr>
          <w:lang w:val="ru-RU"/>
        </w:rPr>
      </w:pPr>
      <w:r w:rsidRPr="004D440F">
        <w:rPr>
          <w:lang w:val="ru-RU"/>
        </w:rPr>
        <w:t>14 марта 2022 г. № 93</w:t>
      </w:r>
    </w:p>
    <w:p w:rsidR="004D440F" w:rsidRPr="004D440F" w:rsidRDefault="004D440F" w:rsidP="004D440F">
      <w:pPr>
        <w:spacing w:after="0" w:line="240" w:lineRule="auto"/>
        <w:jc w:val="center"/>
        <w:rPr>
          <w:lang w:val="ru-RU"/>
        </w:rPr>
      </w:pPr>
    </w:p>
    <w:p w:rsidR="001670BD" w:rsidRPr="004D440F" w:rsidRDefault="004D440F" w:rsidP="004D440F">
      <w:pPr>
        <w:spacing w:after="0" w:line="240" w:lineRule="auto"/>
        <w:rPr>
          <w:lang w:val="ru-RU"/>
        </w:rPr>
      </w:pPr>
      <w:r w:rsidRPr="004D440F">
        <w:rPr>
          <w:b/>
          <w:bCs/>
          <w:sz w:val="28"/>
          <w:szCs w:val="28"/>
          <w:lang w:val="ru-RU"/>
        </w:rPr>
        <w:t>О дополнительных мерах по обеспечению стабильного функционирования экономики</w:t>
      </w:r>
    </w:p>
    <w:p w:rsidR="004D440F" w:rsidRDefault="004D440F" w:rsidP="004D440F">
      <w:pPr>
        <w:spacing w:after="0" w:line="240" w:lineRule="auto"/>
        <w:rPr>
          <w:sz w:val="20"/>
          <w:szCs w:val="20"/>
          <w:lang w:val="ru-RU"/>
        </w:rPr>
      </w:pPr>
    </w:p>
    <w:p w:rsidR="001670BD" w:rsidRPr="004D440F" w:rsidRDefault="004D440F" w:rsidP="004D440F">
      <w:pPr>
        <w:spacing w:after="0" w:line="240" w:lineRule="auto"/>
        <w:rPr>
          <w:lang w:val="ru-RU"/>
        </w:rPr>
      </w:pPr>
      <w:r w:rsidRPr="004D440F">
        <w:rPr>
          <w:sz w:val="20"/>
          <w:szCs w:val="20"/>
          <w:lang w:val="ru-RU"/>
        </w:rPr>
        <w:t>(Извлечение)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>
        <w:t> 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В соответствии со</w:t>
      </w:r>
      <w:r>
        <w:t> </w:t>
      </w:r>
      <w:r w:rsidRPr="004D440F">
        <w:rPr>
          <w:lang w:val="ru-RU"/>
        </w:rPr>
        <w:t>статьей</w:t>
      </w:r>
      <w:r>
        <w:t> </w:t>
      </w:r>
      <w:r w:rsidRPr="004D440F">
        <w:rPr>
          <w:lang w:val="ru-RU"/>
        </w:rPr>
        <w:t>79 Конституции Республики Беларусь и</w:t>
      </w:r>
      <w:r>
        <w:t> </w:t>
      </w:r>
      <w:r w:rsidRPr="004D440F">
        <w:rPr>
          <w:lang w:val="ru-RU"/>
        </w:rPr>
        <w:t>в</w:t>
      </w:r>
      <w:r>
        <w:t> </w:t>
      </w:r>
      <w:r w:rsidRPr="004D440F">
        <w:rPr>
          <w:lang w:val="ru-RU"/>
        </w:rPr>
        <w:t>целях создания условий для</w:t>
      </w:r>
      <w:r>
        <w:t> </w:t>
      </w:r>
      <w:r w:rsidRPr="004D440F">
        <w:rPr>
          <w:lang w:val="ru-RU"/>
        </w:rPr>
        <w:t>повышения внутренней устойчивости экономики, включая обеспечение макроэк</w:t>
      </w:r>
      <w:r w:rsidRPr="004D440F">
        <w:rPr>
          <w:lang w:val="ru-RU"/>
        </w:rPr>
        <w:t>ономической стабильности, постановляю:</w:t>
      </w:r>
    </w:p>
    <w:p w:rsidR="001670BD" w:rsidRPr="004D440F" w:rsidRDefault="004D440F" w:rsidP="004D440F">
      <w:pPr>
        <w:spacing w:after="0" w:line="240" w:lineRule="auto"/>
        <w:ind w:firstLine="567"/>
        <w:jc w:val="both"/>
        <w:rPr>
          <w:lang w:val="ru-RU"/>
        </w:rPr>
      </w:pPr>
      <w:r w:rsidRPr="004D440F">
        <w:rPr>
          <w:lang w:val="ru-RU"/>
        </w:rPr>
        <w:t>1.</w:t>
      </w:r>
      <w:r>
        <w:t> </w:t>
      </w:r>
      <w:r w:rsidRPr="004D440F">
        <w:rPr>
          <w:i/>
          <w:iCs/>
          <w:lang w:val="ru-RU"/>
        </w:rPr>
        <w:t>Для служебного пользования</w:t>
      </w:r>
      <w:r w:rsidRPr="004D440F">
        <w:rPr>
          <w:lang w:val="ru-RU"/>
        </w:rPr>
        <w:t>.</w:t>
      </w:r>
    </w:p>
    <w:p w:rsidR="001670BD" w:rsidRPr="004D440F" w:rsidRDefault="004D440F" w:rsidP="004D440F">
      <w:pPr>
        <w:spacing w:after="0" w:line="240" w:lineRule="auto"/>
        <w:ind w:firstLine="567"/>
        <w:jc w:val="both"/>
        <w:rPr>
          <w:lang w:val="ru-RU"/>
        </w:rPr>
      </w:pPr>
      <w:r w:rsidRPr="004D440F">
        <w:rPr>
          <w:lang w:val="ru-RU"/>
        </w:rPr>
        <w:t>2.</w:t>
      </w:r>
      <w:r>
        <w:t> </w:t>
      </w:r>
      <w:r w:rsidRPr="004D440F">
        <w:rPr>
          <w:lang w:val="ru-RU"/>
        </w:rPr>
        <w:t>Установить, что:</w:t>
      </w:r>
    </w:p>
    <w:p w:rsidR="001670BD" w:rsidRPr="004D440F" w:rsidRDefault="004D440F" w:rsidP="004D440F">
      <w:pPr>
        <w:spacing w:after="0" w:line="240" w:lineRule="auto"/>
        <w:ind w:firstLine="567"/>
        <w:jc w:val="both"/>
        <w:rPr>
          <w:lang w:val="ru-RU"/>
        </w:rPr>
      </w:pPr>
      <w:r w:rsidRPr="004D440F">
        <w:rPr>
          <w:lang w:val="ru-RU"/>
        </w:rPr>
        <w:t>2.1.</w:t>
      </w:r>
      <w:r>
        <w:t> </w:t>
      </w:r>
      <w:r w:rsidRPr="004D440F">
        <w:rPr>
          <w:i/>
          <w:iCs/>
          <w:lang w:val="ru-RU"/>
        </w:rPr>
        <w:t>для служебного</w:t>
      </w:r>
      <w:r w:rsidRPr="004D440F">
        <w:rPr>
          <w:lang w:val="ru-RU"/>
        </w:rPr>
        <w:t xml:space="preserve"> </w:t>
      </w:r>
      <w:r w:rsidRPr="004D440F">
        <w:rPr>
          <w:i/>
          <w:iCs/>
          <w:lang w:val="ru-RU"/>
        </w:rPr>
        <w:t>пользования</w:t>
      </w:r>
      <w:r w:rsidRPr="004D440F">
        <w:rPr>
          <w:lang w:val="ru-RU"/>
        </w:rPr>
        <w:t>;</w:t>
      </w:r>
    </w:p>
    <w:p w:rsidR="001670BD" w:rsidRPr="004D440F" w:rsidRDefault="004D440F" w:rsidP="004D440F">
      <w:pPr>
        <w:spacing w:after="0" w:line="240" w:lineRule="auto"/>
        <w:ind w:firstLine="567"/>
        <w:jc w:val="both"/>
        <w:rPr>
          <w:lang w:val="ru-RU"/>
        </w:rPr>
      </w:pPr>
      <w:r w:rsidRPr="004D440F">
        <w:rPr>
          <w:lang w:val="ru-RU"/>
        </w:rPr>
        <w:t>2.2.</w:t>
      </w:r>
      <w:r>
        <w:t> </w:t>
      </w:r>
      <w:r w:rsidRPr="004D440F">
        <w:rPr>
          <w:i/>
          <w:iCs/>
          <w:lang w:val="ru-RU"/>
        </w:rPr>
        <w:t>для служебного пользования</w:t>
      </w:r>
      <w:r w:rsidRPr="004D440F">
        <w:rPr>
          <w:lang w:val="ru-RU"/>
        </w:rPr>
        <w:t>;</w:t>
      </w:r>
    </w:p>
    <w:p w:rsidR="001670BD" w:rsidRPr="004D440F" w:rsidRDefault="004D440F" w:rsidP="004D440F">
      <w:pPr>
        <w:spacing w:after="0" w:line="240" w:lineRule="auto"/>
        <w:ind w:firstLine="567"/>
        <w:jc w:val="both"/>
        <w:rPr>
          <w:lang w:val="ru-RU"/>
        </w:rPr>
      </w:pPr>
      <w:r w:rsidRPr="004D440F">
        <w:rPr>
          <w:lang w:val="ru-RU"/>
        </w:rPr>
        <w:t>2.3.</w:t>
      </w:r>
      <w:r>
        <w:t> </w:t>
      </w:r>
      <w:r w:rsidRPr="004D440F">
        <w:rPr>
          <w:i/>
          <w:iCs/>
          <w:lang w:val="ru-RU"/>
        </w:rPr>
        <w:t>для служебного пользования</w:t>
      </w:r>
      <w:r w:rsidRPr="004D440F">
        <w:rPr>
          <w:lang w:val="ru-RU"/>
        </w:rPr>
        <w:t>;</w:t>
      </w:r>
    </w:p>
    <w:p w:rsidR="001670BD" w:rsidRPr="004D440F" w:rsidRDefault="004D440F" w:rsidP="004D440F">
      <w:pPr>
        <w:spacing w:after="0" w:line="240" w:lineRule="auto"/>
        <w:ind w:firstLine="567"/>
        <w:jc w:val="both"/>
        <w:rPr>
          <w:lang w:val="ru-RU"/>
        </w:rPr>
      </w:pPr>
      <w:r w:rsidRPr="004D440F">
        <w:rPr>
          <w:lang w:val="ru-RU"/>
        </w:rPr>
        <w:t>2.4.</w:t>
      </w:r>
      <w:r>
        <w:t> </w:t>
      </w:r>
      <w:r w:rsidRPr="004D440F">
        <w:rPr>
          <w:i/>
          <w:iCs/>
          <w:lang w:val="ru-RU"/>
        </w:rPr>
        <w:t>для служебного пользования</w:t>
      </w:r>
      <w:r w:rsidRPr="004D440F">
        <w:rPr>
          <w:lang w:val="ru-RU"/>
        </w:rPr>
        <w:t>;</w:t>
      </w:r>
    </w:p>
    <w:p w:rsidR="001670BD" w:rsidRPr="004D440F" w:rsidRDefault="004D440F" w:rsidP="004D440F">
      <w:pPr>
        <w:spacing w:after="0" w:line="240" w:lineRule="auto"/>
        <w:ind w:firstLine="567"/>
        <w:jc w:val="both"/>
        <w:rPr>
          <w:lang w:val="ru-RU"/>
        </w:rPr>
      </w:pPr>
      <w:r w:rsidRPr="004D440F">
        <w:rPr>
          <w:lang w:val="ru-RU"/>
        </w:rPr>
        <w:t>2.5.</w:t>
      </w:r>
      <w:r>
        <w:t> </w:t>
      </w:r>
      <w:r w:rsidRPr="004D440F">
        <w:rPr>
          <w:i/>
          <w:iCs/>
          <w:lang w:val="ru-RU"/>
        </w:rPr>
        <w:t>для служебного пользования</w:t>
      </w:r>
      <w:r w:rsidRPr="004D440F">
        <w:rPr>
          <w:lang w:val="ru-RU"/>
        </w:rPr>
        <w:t>;</w:t>
      </w:r>
    </w:p>
    <w:p w:rsidR="001670BD" w:rsidRPr="004D440F" w:rsidRDefault="004D440F" w:rsidP="004D440F">
      <w:pPr>
        <w:spacing w:after="0" w:line="240" w:lineRule="auto"/>
        <w:ind w:firstLine="567"/>
        <w:jc w:val="both"/>
        <w:rPr>
          <w:lang w:val="ru-RU"/>
        </w:rPr>
      </w:pPr>
      <w:r w:rsidRPr="004D440F">
        <w:rPr>
          <w:lang w:val="ru-RU"/>
        </w:rPr>
        <w:t>2.6.</w:t>
      </w:r>
      <w:r>
        <w:t> </w:t>
      </w:r>
      <w:r w:rsidRPr="004D440F">
        <w:rPr>
          <w:i/>
          <w:iCs/>
          <w:lang w:val="ru-RU"/>
        </w:rPr>
        <w:t>для служебного пользования</w:t>
      </w:r>
      <w:r w:rsidRPr="004D440F">
        <w:rPr>
          <w:lang w:val="ru-RU"/>
        </w:rPr>
        <w:t>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2.7.</w:t>
      </w:r>
      <w:r>
        <w:t> </w:t>
      </w:r>
      <w:r w:rsidRPr="004D440F">
        <w:rPr>
          <w:lang w:val="ru-RU"/>
        </w:rPr>
        <w:t>остатки средств инновационных фондов Брестского облисполкома и</w:t>
      </w:r>
      <w:r>
        <w:t> </w:t>
      </w:r>
      <w:r w:rsidRPr="004D440F">
        <w:rPr>
          <w:lang w:val="ru-RU"/>
        </w:rPr>
        <w:t>Минского горисполкома, образовавшиеся на</w:t>
      </w:r>
      <w:r>
        <w:t> </w:t>
      </w:r>
      <w:r w:rsidRPr="004D440F">
        <w:rPr>
          <w:lang w:val="ru-RU"/>
        </w:rPr>
        <w:t>1</w:t>
      </w:r>
      <w:r>
        <w:t> </w:t>
      </w:r>
      <w:r w:rsidRPr="004D440F">
        <w:rPr>
          <w:lang w:val="ru-RU"/>
        </w:rPr>
        <w:t>января 2022</w:t>
      </w:r>
      <w:r>
        <w:t> </w:t>
      </w:r>
      <w:r w:rsidRPr="004D440F">
        <w:rPr>
          <w:lang w:val="ru-RU"/>
        </w:rPr>
        <w:t>г. и</w:t>
      </w:r>
      <w:r>
        <w:t> </w:t>
      </w:r>
      <w:r w:rsidRPr="004D440F">
        <w:rPr>
          <w:lang w:val="ru-RU"/>
        </w:rPr>
        <w:t>перечисленные в</w:t>
      </w:r>
      <w:r>
        <w:t> </w:t>
      </w:r>
      <w:r w:rsidRPr="004D440F">
        <w:rPr>
          <w:lang w:val="ru-RU"/>
        </w:rPr>
        <w:t>республиканский централизованный инновационный фонд</w:t>
      </w:r>
      <w:r w:rsidRPr="004D440F">
        <w:rPr>
          <w:lang w:val="ru-RU"/>
        </w:rPr>
        <w:t xml:space="preserve"> в</w:t>
      </w:r>
      <w:r>
        <w:t> </w:t>
      </w:r>
      <w:r w:rsidRPr="004D440F">
        <w:rPr>
          <w:lang w:val="ru-RU"/>
        </w:rPr>
        <w:t>виде межбюджетных трансфертов согласно подпункту</w:t>
      </w:r>
      <w:r>
        <w:t> </w:t>
      </w:r>
      <w:r w:rsidRPr="004D440F">
        <w:rPr>
          <w:lang w:val="ru-RU"/>
        </w:rPr>
        <w:t>2.4 пункта</w:t>
      </w:r>
      <w:r>
        <w:t> </w:t>
      </w:r>
      <w:r w:rsidRPr="004D440F">
        <w:rPr>
          <w:lang w:val="ru-RU"/>
        </w:rPr>
        <w:t>2 Указа Президента Республики Беларусь от</w:t>
      </w:r>
      <w:r>
        <w:t> </w:t>
      </w:r>
      <w:r w:rsidRPr="004D440F">
        <w:rPr>
          <w:lang w:val="ru-RU"/>
        </w:rPr>
        <w:t>27</w:t>
      </w:r>
      <w:r>
        <w:t> </w:t>
      </w:r>
      <w:r w:rsidRPr="004D440F">
        <w:rPr>
          <w:lang w:val="ru-RU"/>
        </w:rPr>
        <w:t>декабря 2021</w:t>
      </w:r>
      <w:r>
        <w:t> </w:t>
      </w:r>
      <w:r w:rsidRPr="004D440F">
        <w:rPr>
          <w:lang w:val="ru-RU"/>
        </w:rPr>
        <w:t>г. №</w:t>
      </w:r>
      <w:r>
        <w:t> </w:t>
      </w:r>
      <w:r w:rsidRPr="004D440F">
        <w:rPr>
          <w:lang w:val="ru-RU"/>
        </w:rPr>
        <w:t>514 «Об</w:t>
      </w:r>
      <w:r>
        <w:t> </w:t>
      </w:r>
      <w:r w:rsidRPr="004D440F">
        <w:rPr>
          <w:lang w:val="ru-RU"/>
        </w:rPr>
        <w:t>уточнении отдельных показателей республиканского бюджета на</w:t>
      </w:r>
      <w:r>
        <w:t> </w:t>
      </w:r>
      <w:r w:rsidRPr="004D440F">
        <w:rPr>
          <w:lang w:val="ru-RU"/>
        </w:rPr>
        <w:t>2021</w:t>
      </w:r>
      <w:r>
        <w:t> </w:t>
      </w:r>
      <w:r w:rsidRPr="004D440F">
        <w:rPr>
          <w:lang w:val="ru-RU"/>
        </w:rPr>
        <w:t>год», подлежат отражению в</w:t>
      </w:r>
      <w:r>
        <w:t> </w:t>
      </w:r>
      <w:r w:rsidRPr="004D440F">
        <w:rPr>
          <w:lang w:val="ru-RU"/>
        </w:rPr>
        <w:t>рамках исполнения республиканс</w:t>
      </w:r>
      <w:r w:rsidRPr="004D440F">
        <w:rPr>
          <w:lang w:val="ru-RU"/>
        </w:rPr>
        <w:t>кого и</w:t>
      </w:r>
      <w:r>
        <w:t> </w:t>
      </w:r>
      <w:r w:rsidRPr="004D440F">
        <w:rPr>
          <w:lang w:val="ru-RU"/>
        </w:rPr>
        <w:t>местных бюджетов в</w:t>
      </w:r>
      <w:r>
        <w:t> </w:t>
      </w:r>
      <w:r w:rsidRPr="004D440F">
        <w:rPr>
          <w:lang w:val="ru-RU"/>
        </w:rPr>
        <w:t>2022</w:t>
      </w:r>
      <w:r>
        <w:t> </w:t>
      </w:r>
      <w:r w:rsidRPr="004D440F">
        <w:rPr>
          <w:lang w:val="ru-RU"/>
        </w:rPr>
        <w:t>году;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2.8.</w:t>
      </w:r>
      <w:r>
        <w:t> </w:t>
      </w:r>
      <w:r w:rsidRPr="004D440F">
        <w:rPr>
          <w:lang w:val="ru-RU"/>
        </w:rPr>
        <w:t>допускается исполнение консолидированного бюджета Брестской области и</w:t>
      </w:r>
      <w:r>
        <w:t> </w:t>
      </w:r>
      <w:r w:rsidRPr="004D440F">
        <w:rPr>
          <w:lang w:val="ru-RU"/>
        </w:rPr>
        <w:t>бюджета г.</w:t>
      </w:r>
      <w:r>
        <w:t> </w:t>
      </w:r>
      <w:r w:rsidRPr="004D440F">
        <w:rPr>
          <w:lang w:val="ru-RU"/>
        </w:rPr>
        <w:t>Минска с</w:t>
      </w:r>
      <w:r>
        <w:t> </w:t>
      </w:r>
      <w:r w:rsidRPr="004D440F">
        <w:rPr>
          <w:lang w:val="ru-RU"/>
        </w:rPr>
        <w:t>превышением максимального размера дефицита (уменьшением минимального размера профицита), установленного Законом Республики Б</w:t>
      </w:r>
      <w:r w:rsidRPr="004D440F">
        <w:rPr>
          <w:lang w:val="ru-RU"/>
        </w:rPr>
        <w:t>еларусь от</w:t>
      </w:r>
      <w:r>
        <w:t> </w:t>
      </w:r>
      <w:r w:rsidRPr="004D440F">
        <w:rPr>
          <w:lang w:val="ru-RU"/>
        </w:rPr>
        <w:t>31</w:t>
      </w:r>
      <w:r>
        <w:t> </w:t>
      </w:r>
      <w:r w:rsidRPr="004D440F">
        <w:rPr>
          <w:lang w:val="ru-RU"/>
        </w:rPr>
        <w:t>декабря 2021</w:t>
      </w:r>
      <w:r>
        <w:t> </w:t>
      </w:r>
      <w:r w:rsidRPr="004D440F">
        <w:rPr>
          <w:lang w:val="ru-RU"/>
        </w:rPr>
        <w:t>г. №</w:t>
      </w:r>
      <w:r>
        <w:t> </w:t>
      </w:r>
      <w:r w:rsidRPr="004D440F">
        <w:rPr>
          <w:lang w:val="ru-RU"/>
        </w:rPr>
        <w:t>142-З «О</w:t>
      </w:r>
      <w:r>
        <w:t> </w:t>
      </w:r>
      <w:r w:rsidRPr="004D440F">
        <w:rPr>
          <w:lang w:val="ru-RU"/>
        </w:rPr>
        <w:t>республиканском бюджете на</w:t>
      </w:r>
      <w:r>
        <w:t> </w:t>
      </w:r>
      <w:r w:rsidRPr="004D440F">
        <w:rPr>
          <w:lang w:val="ru-RU"/>
        </w:rPr>
        <w:t>2022</w:t>
      </w:r>
      <w:r>
        <w:t> </w:t>
      </w:r>
      <w:r w:rsidRPr="004D440F">
        <w:rPr>
          <w:lang w:val="ru-RU"/>
        </w:rPr>
        <w:t>год», на</w:t>
      </w:r>
      <w:r>
        <w:t> </w:t>
      </w:r>
      <w:r w:rsidRPr="004D440F">
        <w:rPr>
          <w:lang w:val="ru-RU"/>
        </w:rPr>
        <w:t>сумму остатков средств местных инновационных фондов, перечисленных в</w:t>
      </w:r>
      <w:r>
        <w:t> </w:t>
      </w:r>
      <w:r w:rsidRPr="004D440F">
        <w:rPr>
          <w:lang w:val="ru-RU"/>
        </w:rPr>
        <w:t>2022</w:t>
      </w:r>
      <w:r>
        <w:t> </w:t>
      </w:r>
      <w:r w:rsidRPr="004D440F">
        <w:rPr>
          <w:lang w:val="ru-RU"/>
        </w:rPr>
        <w:t>году в</w:t>
      </w:r>
      <w:r>
        <w:t> </w:t>
      </w:r>
      <w:r w:rsidRPr="004D440F">
        <w:rPr>
          <w:lang w:val="ru-RU"/>
        </w:rPr>
        <w:t>республиканский централизованный инновационный фонд;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2.9.</w:t>
      </w:r>
      <w:r>
        <w:t> </w:t>
      </w:r>
      <w:r w:rsidRPr="004D440F">
        <w:rPr>
          <w:lang w:val="ru-RU"/>
        </w:rPr>
        <w:t>для финансирования текущего ремонта</w:t>
      </w:r>
      <w:r w:rsidRPr="004D440F">
        <w:rPr>
          <w:lang w:val="ru-RU"/>
        </w:rPr>
        <w:t>, строительства и</w:t>
      </w:r>
      <w:r>
        <w:t> </w:t>
      </w:r>
      <w:r w:rsidRPr="004D440F">
        <w:rPr>
          <w:lang w:val="ru-RU"/>
        </w:rPr>
        <w:t>реконструкции, а</w:t>
      </w:r>
      <w:r>
        <w:t> </w:t>
      </w:r>
      <w:r w:rsidRPr="004D440F">
        <w:rPr>
          <w:lang w:val="ru-RU"/>
        </w:rPr>
        <w:t>также капитального ремонта автомобильных дорог могут привлекаться кредитные ресурсы банков с</w:t>
      </w:r>
      <w:r>
        <w:t> </w:t>
      </w:r>
      <w:r w:rsidRPr="004D440F">
        <w:rPr>
          <w:lang w:val="ru-RU"/>
        </w:rPr>
        <w:t>последующим погашением их за</w:t>
      </w:r>
      <w:r>
        <w:t> </w:t>
      </w:r>
      <w:r w:rsidRPr="004D440F">
        <w:rPr>
          <w:lang w:val="ru-RU"/>
        </w:rPr>
        <w:t>счет средств республиканского дорожного фонда и</w:t>
      </w:r>
      <w:r>
        <w:t> </w:t>
      </w:r>
      <w:r w:rsidRPr="004D440F">
        <w:rPr>
          <w:lang w:val="ru-RU"/>
        </w:rPr>
        <w:t>(или) средств областных бюджетов (бюджета г.</w:t>
      </w:r>
      <w:r>
        <w:t> </w:t>
      </w:r>
      <w:r w:rsidRPr="004D440F">
        <w:rPr>
          <w:lang w:val="ru-RU"/>
        </w:rPr>
        <w:t>Минска</w:t>
      </w:r>
      <w:r w:rsidRPr="004D440F">
        <w:rPr>
          <w:lang w:val="ru-RU"/>
        </w:rPr>
        <w:t>) в</w:t>
      </w:r>
      <w:r>
        <w:t> </w:t>
      </w:r>
      <w:r w:rsidRPr="004D440F">
        <w:rPr>
          <w:lang w:val="ru-RU"/>
        </w:rPr>
        <w:t>объемах и</w:t>
      </w:r>
      <w:r>
        <w:t> </w:t>
      </w:r>
      <w:r w:rsidRPr="004D440F">
        <w:rPr>
          <w:lang w:val="ru-RU"/>
        </w:rPr>
        <w:t>на</w:t>
      </w:r>
      <w:r>
        <w:t> </w:t>
      </w:r>
      <w:r w:rsidRPr="004D440F">
        <w:rPr>
          <w:lang w:val="ru-RU"/>
        </w:rPr>
        <w:t>условиях, определенных в</w:t>
      </w:r>
      <w:r>
        <w:t> </w:t>
      </w:r>
      <w:r w:rsidRPr="004D440F">
        <w:rPr>
          <w:lang w:val="ru-RU"/>
        </w:rPr>
        <w:t>решениях Совета Министров Республики Беларусь (его Президиума), оформленных в</w:t>
      </w:r>
      <w:r>
        <w:t> </w:t>
      </w:r>
      <w:r w:rsidRPr="004D440F">
        <w:rPr>
          <w:lang w:val="ru-RU"/>
        </w:rPr>
        <w:t>виде постановлений Совета Министров Республики Беларусь;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2.10.</w:t>
      </w:r>
      <w:r>
        <w:t> </w:t>
      </w:r>
      <w:r w:rsidRPr="004D440F">
        <w:rPr>
          <w:lang w:val="ru-RU"/>
        </w:rPr>
        <w:t>в 2022</w:t>
      </w:r>
      <w:r>
        <w:t> </w:t>
      </w:r>
      <w:r w:rsidRPr="004D440F">
        <w:rPr>
          <w:lang w:val="ru-RU"/>
        </w:rPr>
        <w:t>году Совет Министров Республики Беларусь (его Президиум) при приня</w:t>
      </w:r>
      <w:r w:rsidRPr="004D440F">
        <w:rPr>
          <w:lang w:val="ru-RU"/>
        </w:rPr>
        <w:t>тии решений, оформленных в</w:t>
      </w:r>
      <w:r>
        <w:t> </w:t>
      </w:r>
      <w:r w:rsidRPr="004D440F">
        <w:rPr>
          <w:lang w:val="ru-RU"/>
        </w:rPr>
        <w:t>виде постановлений Совета Министров Республики Беларусь, вправе: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изменять сроки уплаты части прибыли (дохода), подлежащей перечислению в</w:t>
      </w:r>
      <w:r>
        <w:t> </w:t>
      </w:r>
      <w:r w:rsidRPr="004D440F">
        <w:rPr>
          <w:lang w:val="ru-RU"/>
        </w:rPr>
        <w:t>бюджет**, для</w:t>
      </w:r>
      <w:r>
        <w:t> </w:t>
      </w:r>
      <w:r w:rsidRPr="004D440F">
        <w:rPr>
          <w:lang w:val="ru-RU"/>
        </w:rPr>
        <w:t xml:space="preserve">отдельных хозяйственных обществ, общими собраниями участников которых принято </w:t>
      </w:r>
      <w:r w:rsidRPr="004D440F">
        <w:rPr>
          <w:lang w:val="ru-RU"/>
        </w:rPr>
        <w:t>решение о</w:t>
      </w:r>
      <w:r>
        <w:t> </w:t>
      </w:r>
      <w:r w:rsidRPr="004D440F">
        <w:rPr>
          <w:lang w:val="ru-RU"/>
        </w:rPr>
        <w:t>выплате дивидендов по</w:t>
      </w:r>
      <w:r>
        <w:t> </w:t>
      </w:r>
      <w:r w:rsidRPr="004D440F">
        <w:rPr>
          <w:lang w:val="ru-RU"/>
        </w:rPr>
        <w:t>итогам года, по</w:t>
      </w:r>
      <w:r>
        <w:t> </w:t>
      </w:r>
      <w:r w:rsidRPr="004D440F">
        <w:rPr>
          <w:lang w:val="ru-RU"/>
        </w:rPr>
        <w:t>результатам работы за</w:t>
      </w:r>
      <w:r>
        <w:t> </w:t>
      </w:r>
      <w:r w:rsidRPr="004D440F">
        <w:rPr>
          <w:lang w:val="ru-RU"/>
        </w:rPr>
        <w:t>2021</w:t>
      </w:r>
      <w:r>
        <w:t> </w:t>
      </w:r>
      <w:r w:rsidRPr="004D440F">
        <w:rPr>
          <w:lang w:val="ru-RU"/>
        </w:rPr>
        <w:t>год;</w:t>
      </w:r>
    </w:p>
    <w:p w:rsidR="001670BD" w:rsidRPr="004D440F" w:rsidRDefault="004D440F" w:rsidP="004D440F">
      <w:pPr>
        <w:spacing w:after="0" w:line="240" w:lineRule="auto"/>
        <w:jc w:val="both"/>
        <w:rPr>
          <w:lang w:val="ru-RU"/>
        </w:rPr>
      </w:pPr>
      <w:r w:rsidRPr="004D440F">
        <w:rPr>
          <w:sz w:val="20"/>
          <w:szCs w:val="20"/>
          <w:lang w:val="ru-RU"/>
        </w:rPr>
        <w:t>______________________________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sz w:val="20"/>
          <w:szCs w:val="20"/>
          <w:lang w:val="ru-RU"/>
        </w:rPr>
        <w:t>** В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Указом Президента Республики Беларусь от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28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декабря 2005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637 «О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порядке исчисления в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бюджет части прибыли государственны</w:t>
      </w:r>
      <w:r w:rsidRPr="004D440F">
        <w:rPr>
          <w:sz w:val="20"/>
          <w:szCs w:val="20"/>
          <w:lang w:val="ru-RU"/>
        </w:rPr>
        <w:t>х унитарных предприятий, государственных объединений, являющихся коммерческими организациями, а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также доходов от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находящихся в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республиканской и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коммунальной собственности акций (долей в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уставных фондах) хозяйственных обществ и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об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образовании государственн</w:t>
      </w:r>
      <w:r w:rsidRPr="004D440F">
        <w:rPr>
          <w:sz w:val="20"/>
          <w:szCs w:val="20"/>
          <w:lang w:val="ru-RU"/>
        </w:rPr>
        <w:t>ого целевого бюджетного фонда национального развития».</w:t>
      </w:r>
    </w:p>
    <w:p w:rsid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</w:p>
    <w:p w:rsid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lastRenderedPageBreak/>
        <w:t>определять направления использования средств республиканского централизованного инновационного фонда и</w:t>
      </w:r>
      <w:r>
        <w:t> </w:t>
      </w:r>
      <w:r w:rsidRPr="004D440F">
        <w:rPr>
          <w:lang w:val="ru-RU"/>
        </w:rPr>
        <w:t>местных инновационных фондов, отличные от</w:t>
      </w:r>
      <w:r>
        <w:t> </w:t>
      </w:r>
      <w:r w:rsidRPr="004D440F">
        <w:rPr>
          <w:lang w:val="ru-RU"/>
        </w:rPr>
        <w:t>предусмотренных Указом Президента Республики Беларусь от</w:t>
      </w:r>
      <w:r>
        <w:t> </w:t>
      </w:r>
      <w:r w:rsidRPr="004D440F">
        <w:rPr>
          <w:lang w:val="ru-RU"/>
        </w:rPr>
        <w:t>7</w:t>
      </w:r>
      <w:r>
        <w:t> </w:t>
      </w:r>
      <w:r w:rsidRPr="004D440F">
        <w:rPr>
          <w:lang w:val="ru-RU"/>
        </w:rPr>
        <w:t>августа 2012</w:t>
      </w:r>
      <w:r>
        <w:t> </w:t>
      </w:r>
      <w:r w:rsidRPr="004D440F">
        <w:rPr>
          <w:lang w:val="ru-RU"/>
        </w:rPr>
        <w:t>г. №</w:t>
      </w:r>
      <w:r>
        <w:t> </w:t>
      </w:r>
      <w:r w:rsidRPr="004D440F">
        <w:rPr>
          <w:lang w:val="ru-RU"/>
        </w:rPr>
        <w:t>357 «О</w:t>
      </w:r>
      <w:r>
        <w:t> </w:t>
      </w:r>
      <w:r w:rsidRPr="004D440F">
        <w:rPr>
          <w:lang w:val="ru-RU"/>
        </w:rPr>
        <w:t>порядке формирования и</w:t>
      </w:r>
      <w:r>
        <w:t> </w:t>
      </w:r>
      <w:r w:rsidRPr="004D440F">
        <w:rPr>
          <w:lang w:val="ru-RU"/>
        </w:rPr>
        <w:t>использования средств инновационных фондов»;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заключать с</w:t>
      </w:r>
      <w:r>
        <w:t> </w:t>
      </w:r>
      <w:r w:rsidRPr="004D440F">
        <w:rPr>
          <w:lang w:val="ru-RU"/>
        </w:rPr>
        <w:t>Правительством и</w:t>
      </w:r>
      <w:r>
        <w:t> </w:t>
      </w:r>
      <w:r w:rsidRPr="004D440F">
        <w:rPr>
          <w:lang w:val="ru-RU"/>
        </w:rPr>
        <w:t>(или) банками Российской Федерации, Евразийским фондом стабилизации и</w:t>
      </w:r>
      <w:r>
        <w:t> </w:t>
      </w:r>
      <w:r w:rsidRPr="004D440F">
        <w:rPr>
          <w:lang w:val="ru-RU"/>
        </w:rPr>
        <w:t>развития соглашения о</w:t>
      </w:r>
      <w:r>
        <w:t> </w:t>
      </w:r>
      <w:r w:rsidRPr="004D440F">
        <w:rPr>
          <w:lang w:val="ru-RU"/>
        </w:rPr>
        <w:t>привлечении внешних государственных зай</w:t>
      </w:r>
      <w:r w:rsidRPr="004D440F">
        <w:rPr>
          <w:lang w:val="ru-RU"/>
        </w:rPr>
        <w:t>мов (государственных экспортных кредитов), а</w:t>
      </w:r>
      <w:r>
        <w:t> </w:t>
      </w:r>
      <w:r w:rsidRPr="004D440F">
        <w:rPr>
          <w:lang w:val="ru-RU"/>
        </w:rPr>
        <w:t>также соглашения и</w:t>
      </w:r>
      <w:r>
        <w:t> </w:t>
      </w:r>
      <w:r w:rsidRPr="004D440F">
        <w:rPr>
          <w:lang w:val="ru-RU"/>
        </w:rPr>
        <w:t>иные документы, предусматривающие изменение условий ранее заключенных с</w:t>
      </w:r>
      <w:r>
        <w:t> </w:t>
      </w:r>
      <w:r w:rsidRPr="004D440F">
        <w:rPr>
          <w:lang w:val="ru-RU"/>
        </w:rPr>
        <w:t>ними соглашений в</w:t>
      </w:r>
      <w:r>
        <w:t> </w:t>
      </w:r>
      <w:r w:rsidRPr="004D440F">
        <w:rPr>
          <w:lang w:val="ru-RU"/>
        </w:rPr>
        <w:t>части сумм, сроков, ставок и</w:t>
      </w:r>
      <w:r>
        <w:t> </w:t>
      </w:r>
      <w:r w:rsidRPr="004D440F">
        <w:rPr>
          <w:lang w:val="ru-RU"/>
        </w:rPr>
        <w:t>валюты исполнения обязательств, обслуживание и</w:t>
      </w:r>
      <w:r>
        <w:t> </w:t>
      </w:r>
      <w:r w:rsidRPr="004D440F">
        <w:rPr>
          <w:lang w:val="ru-RU"/>
        </w:rPr>
        <w:t>погашение которых осуществ</w:t>
      </w:r>
      <w:r w:rsidRPr="004D440F">
        <w:rPr>
          <w:lang w:val="ru-RU"/>
        </w:rPr>
        <w:t>ляется с</w:t>
      </w:r>
      <w:r>
        <w:t> </w:t>
      </w:r>
      <w:r w:rsidRPr="004D440F">
        <w:rPr>
          <w:lang w:val="ru-RU"/>
        </w:rPr>
        <w:t>привлечением средств республиканского бюджета. Выражение согласия Республики Беларусь на</w:t>
      </w:r>
      <w:r>
        <w:t> </w:t>
      </w:r>
      <w:r w:rsidRPr="004D440F">
        <w:rPr>
          <w:lang w:val="ru-RU"/>
        </w:rPr>
        <w:t>обязательность для</w:t>
      </w:r>
      <w:r>
        <w:t> </w:t>
      </w:r>
      <w:r w:rsidRPr="004D440F">
        <w:rPr>
          <w:lang w:val="ru-RU"/>
        </w:rPr>
        <w:t>нее указанных соглашений и</w:t>
      </w:r>
      <w:r>
        <w:t> </w:t>
      </w:r>
      <w:r w:rsidRPr="004D440F">
        <w:rPr>
          <w:lang w:val="ru-RU"/>
        </w:rPr>
        <w:t>иных документов осуществляется Советом Министров Республики Беларусь путем утверждения (принятия) в</w:t>
      </w:r>
      <w:r>
        <w:t> </w:t>
      </w:r>
      <w:r w:rsidRPr="004D440F">
        <w:rPr>
          <w:lang w:val="ru-RU"/>
        </w:rPr>
        <w:t>форме постан</w:t>
      </w:r>
      <w:r w:rsidRPr="004D440F">
        <w:rPr>
          <w:lang w:val="ru-RU"/>
        </w:rPr>
        <w:t>овления;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определять особенности уплаты налога на</w:t>
      </w:r>
      <w:r>
        <w:t> </w:t>
      </w:r>
      <w:r w:rsidRPr="004D440F">
        <w:rPr>
          <w:lang w:val="ru-RU"/>
        </w:rPr>
        <w:t>добавленную стоимость и</w:t>
      </w:r>
      <w:r>
        <w:t> </w:t>
      </w:r>
      <w:r w:rsidRPr="004D440F">
        <w:rPr>
          <w:lang w:val="ru-RU"/>
        </w:rPr>
        <w:t>акцизов при реализации белорусских нефти и</w:t>
      </w:r>
      <w:r>
        <w:t> </w:t>
      </w:r>
      <w:r w:rsidRPr="004D440F">
        <w:rPr>
          <w:lang w:val="ru-RU"/>
        </w:rPr>
        <w:t>нефтепродуктов между организациями Республики Беларусь с</w:t>
      </w:r>
      <w:r>
        <w:t> </w:t>
      </w:r>
      <w:r w:rsidRPr="004D440F">
        <w:rPr>
          <w:lang w:val="ru-RU"/>
        </w:rPr>
        <w:t>последующей реализацией указанных нефти и</w:t>
      </w:r>
      <w:r>
        <w:t> </w:t>
      </w:r>
      <w:r w:rsidRPr="004D440F">
        <w:rPr>
          <w:lang w:val="ru-RU"/>
        </w:rPr>
        <w:t>нефтепродуктов за</w:t>
      </w:r>
      <w:r>
        <w:t> </w:t>
      </w:r>
      <w:r w:rsidRPr="004D440F">
        <w:rPr>
          <w:lang w:val="ru-RU"/>
        </w:rPr>
        <w:t>пределы Республики Бела</w:t>
      </w:r>
      <w:r w:rsidRPr="004D440F">
        <w:rPr>
          <w:lang w:val="ru-RU"/>
        </w:rPr>
        <w:t>русь;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устанавливать нормативы отчислений в</w:t>
      </w:r>
      <w:r>
        <w:t> </w:t>
      </w:r>
      <w:r w:rsidRPr="004D440F">
        <w:rPr>
          <w:lang w:val="ru-RU"/>
        </w:rPr>
        <w:t>республиканский бюджет от</w:t>
      </w:r>
      <w:r>
        <w:t> </w:t>
      </w:r>
      <w:r w:rsidRPr="004D440F">
        <w:rPr>
          <w:lang w:val="ru-RU"/>
        </w:rPr>
        <w:t>доходов целевых бюджетных фондов;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вводить сбор за</w:t>
      </w:r>
      <w:r>
        <w:t> </w:t>
      </w:r>
      <w:r w:rsidRPr="004D440F">
        <w:rPr>
          <w:lang w:val="ru-RU"/>
        </w:rPr>
        <w:t>досрочное расторжение кредитных договоров, договоров займа (ссуды), иных аналогичных договоров, а</w:t>
      </w:r>
      <w:r>
        <w:t> </w:t>
      </w:r>
      <w:r w:rsidRPr="004D440F">
        <w:rPr>
          <w:lang w:val="ru-RU"/>
        </w:rPr>
        <w:t>также договоров аренды (финансовой арен</w:t>
      </w:r>
      <w:r w:rsidRPr="004D440F">
        <w:rPr>
          <w:lang w:val="ru-RU"/>
        </w:rPr>
        <w:t>ды (лизинга), инициированное лицами из</w:t>
      </w:r>
      <w:r>
        <w:t> </w:t>
      </w:r>
      <w:r w:rsidRPr="004D440F">
        <w:rPr>
          <w:lang w:val="ru-RU"/>
        </w:rPr>
        <w:t>иностранных государств, совершающих недружественные действия* в</w:t>
      </w:r>
      <w:r>
        <w:t> </w:t>
      </w:r>
      <w:r w:rsidRPr="004D440F">
        <w:rPr>
          <w:lang w:val="ru-RU"/>
        </w:rPr>
        <w:t>отношении белорусских юридических и</w:t>
      </w:r>
      <w:r>
        <w:t> </w:t>
      </w:r>
      <w:r w:rsidRPr="004D440F">
        <w:rPr>
          <w:lang w:val="ru-RU"/>
        </w:rPr>
        <w:t>(или) физических лиц;</w:t>
      </w:r>
    </w:p>
    <w:p w:rsidR="001670BD" w:rsidRPr="004D440F" w:rsidRDefault="004D440F" w:rsidP="004D440F">
      <w:pPr>
        <w:spacing w:after="0" w:line="240" w:lineRule="auto"/>
        <w:jc w:val="both"/>
        <w:rPr>
          <w:lang w:val="ru-RU"/>
        </w:rPr>
      </w:pPr>
      <w:r w:rsidRPr="004D440F">
        <w:rPr>
          <w:sz w:val="20"/>
          <w:szCs w:val="20"/>
          <w:lang w:val="ru-RU"/>
        </w:rPr>
        <w:t>______________________________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sz w:val="20"/>
          <w:szCs w:val="20"/>
          <w:lang w:val="ru-RU"/>
        </w:rPr>
        <w:t>* Под лицами из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иностранных государств, совершающих недружествен</w:t>
      </w:r>
      <w:r w:rsidRPr="004D440F">
        <w:rPr>
          <w:sz w:val="20"/>
          <w:szCs w:val="20"/>
          <w:lang w:val="ru-RU"/>
        </w:rPr>
        <w:t>ные действия, понимаются иностранные лица, связанные с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иностранными государствами, включенными в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перечень иностранных государств, совершающих недружественные действия в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отношении белорусских юридических и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(или) физических лиц (в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том числе если такие иностр</w:t>
      </w:r>
      <w:r w:rsidRPr="004D440F">
        <w:rPr>
          <w:sz w:val="20"/>
          <w:szCs w:val="20"/>
          <w:lang w:val="ru-RU"/>
        </w:rPr>
        <w:t>анные лица имеют гражданство этих государств, местом их регистрации, местом преимущественного ведения ими хозяйственной деятельности или местом преимущественного извлечения ими прибыли от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деятельности являются эти государства), и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лица, которые находятся по</w:t>
      </w:r>
      <w:r w:rsidRPr="004D440F">
        <w:rPr>
          <w:sz w:val="20"/>
          <w:szCs w:val="20"/>
          <w:lang w:val="ru-RU"/>
        </w:rPr>
        <w:t>д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контролем указанных иностранных лиц, независимо от</w:t>
      </w:r>
      <w:r>
        <w:rPr>
          <w:sz w:val="20"/>
          <w:szCs w:val="20"/>
        </w:rPr>
        <w:t> </w:t>
      </w:r>
      <w:r w:rsidRPr="004D440F">
        <w:rPr>
          <w:sz w:val="20"/>
          <w:szCs w:val="20"/>
          <w:lang w:val="ru-RU"/>
        </w:rPr>
        <w:t>места их регистрации или места преимущественного ведения ими хозяйственной деятельности.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вводить и</w:t>
      </w:r>
      <w:r>
        <w:t> </w:t>
      </w:r>
      <w:r w:rsidRPr="004D440F">
        <w:rPr>
          <w:lang w:val="ru-RU"/>
        </w:rPr>
        <w:t>устанавливать размеры законной неустойки за</w:t>
      </w:r>
      <w:r>
        <w:t> </w:t>
      </w:r>
      <w:r w:rsidRPr="004D440F">
        <w:rPr>
          <w:lang w:val="ru-RU"/>
        </w:rPr>
        <w:t xml:space="preserve">досрочное расторжение кредитных договоров, договоров займа, </w:t>
      </w:r>
      <w:r w:rsidRPr="004D440F">
        <w:rPr>
          <w:lang w:val="ru-RU"/>
        </w:rPr>
        <w:t>безвозмездного пользования (ссуды), договоров аренды, в</w:t>
      </w:r>
      <w:r>
        <w:t> </w:t>
      </w:r>
      <w:r w:rsidRPr="004D440F">
        <w:rPr>
          <w:lang w:val="ru-RU"/>
        </w:rPr>
        <w:t>том числе финансовой аренды (лизинга), инициированное лицами из</w:t>
      </w:r>
      <w:r>
        <w:t> </w:t>
      </w:r>
      <w:r w:rsidRPr="004D440F">
        <w:rPr>
          <w:lang w:val="ru-RU"/>
        </w:rPr>
        <w:t>иностранных государств, совершающих недружественные действия в</w:t>
      </w:r>
      <w:r>
        <w:t> </w:t>
      </w:r>
      <w:r w:rsidRPr="004D440F">
        <w:rPr>
          <w:lang w:val="ru-RU"/>
        </w:rPr>
        <w:t>отношении белорусских юридических и</w:t>
      </w:r>
      <w:r>
        <w:t> </w:t>
      </w:r>
      <w:r w:rsidRPr="004D440F">
        <w:rPr>
          <w:lang w:val="ru-RU"/>
        </w:rPr>
        <w:t>(или) физических лиц;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приостанавливат</w:t>
      </w:r>
      <w:r w:rsidRPr="004D440F">
        <w:rPr>
          <w:lang w:val="ru-RU"/>
        </w:rPr>
        <w:t>ь исполнение международных соглашений об</w:t>
      </w:r>
      <w:r>
        <w:t> </w:t>
      </w:r>
      <w:proofErr w:type="spellStart"/>
      <w:r w:rsidRPr="004D440F">
        <w:rPr>
          <w:lang w:val="ru-RU"/>
        </w:rPr>
        <w:t>избежании</w:t>
      </w:r>
      <w:proofErr w:type="spellEnd"/>
      <w:r w:rsidRPr="004D440F">
        <w:rPr>
          <w:lang w:val="ru-RU"/>
        </w:rPr>
        <w:t xml:space="preserve"> двойного налогообложения, заключенных Республикой Беларусь с</w:t>
      </w:r>
      <w:r>
        <w:t> </w:t>
      </w:r>
      <w:r w:rsidRPr="004D440F">
        <w:rPr>
          <w:lang w:val="ru-RU"/>
        </w:rPr>
        <w:t>государствами, включенными в</w:t>
      </w:r>
      <w:r>
        <w:t> </w:t>
      </w:r>
      <w:r w:rsidRPr="004D440F">
        <w:rPr>
          <w:lang w:val="ru-RU"/>
        </w:rPr>
        <w:t>перечень иностранных государств, совершающих недружественные действия в</w:t>
      </w:r>
      <w:r>
        <w:t> </w:t>
      </w:r>
      <w:r w:rsidRPr="004D440F">
        <w:rPr>
          <w:lang w:val="ru-RU"/>
        </w:rPr>
        <w:t>отношении белорусских юридических и</w:t>
      </w:r>
      <w:r>
        <w:t> </w:t>
      </w:r>
      <w:r w:rsidRPr="004D440F">
        <w:rPr>
          <w:lang w:val="ru-RU"/>
        </w:rPr>
        <w:t>(или) ф</w:t>
      </w:r>
      <w:r w:rsidRPr="004D440F">
        <w:rPr>
          <w:lang w:val="ru-RU"/>
        </w:rPr>
        <w:t>изических лиц;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изменять ставки: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налога на</w:t>
      </w:r>
      <w:r>
        <w:t> </w:t>
      </w:r>
      <w:r w:rsidRPr="004D440F">
        <w:rPr>
          <w:lang w:val="ru-RU"/>
        </w:rPr>
        <w:t>доходы иностранных организаций, не</w:t>
      </w:r>
      <w:r>
        <w:t> </w:t>
      </w:r>
      <w:r w:rsidRPr="004D440F">
        <w:rPr>
          <w:lang w:val="ru-RU"/>
        </w:rPr>
        <w:t>осуществляющих деятельность в</w:t>
      </w:r>
      <w:r>
        <w:t> </w:t>
      </w:r>
      <w:r w:rsidRPr="004D440F">
        <w:rPr>
          <w:lang w:val="ru-RU"/>
        </w:rPr>
        <w:t>Республике Беларусь через постоянное представительство (далее</w:t>
      </w:r>
      <w:r>
        <w:t> </w:t>
      </w:r>
      <w:r w:rsidRPr="004D440F">
        <w:rPr>
          <w:lang w:val="ru-RU"/>
        </w:rPr>
        <w:t>– налог на</w:t>
      </w:r>
      <w:r>
        <w:t> </w:t>
      </w:r>
      <w:r w:rsidRPr="004D440F">
        <w:rPr>
          <w:lang w:val="ru-RU"/>
        </w:rPr>
        <w:t>доходы), по</w:t>
      </w:r>
      <w:r>
        <w:t> </w:t>
      </w:r>
      <w:r w:rsidRPr="004D440F">
        <w:rPr>
          <w:lang w:val="ru-RU"/>
        </w:rPr>
        <w:t>доходам, указанным в</w:t>
      </w:r>
      <w:r>
        <w:t> </w:t>
      </w:r>
      <w:r w:rsidRPr="004D440F">
        <w:rPr>
          <w:lang w:val="ru-RU"/>
        </w:rPr>
        <w:t>подпунктах 1.2–1.4, 1.11 пункта</w:t>
      </w:r>
      <w:r>
        <w:t> </w:t>
      </w:r>
      <w:r w:rsidRPr="004D440F">
        <w:rPr>
          <w:lang w:val="ru-RU"/>
        </w:rPr>
        <w:t>1 статьи</w:t>
      </w:r>
      <w:r>
        <w:t> </w:t>
      </w:r>
      <w:r w:rsidRPr="004D440F">
        <w:rPr>
          <w:lang w:val="ru-RU"/>
        </w:rPr>
        <w:t xml:space="preserve">189 Налогового кодекса Республики </w:t>
      </w:r>
      <w:r w:rsidRPr="004D440F">
        <w:rPr>
          <w:lang w:val="ru-RU"/>
        </w:rPr>
        <w:t>Беларусь, при возникновении обязательств по</w:t>
      </w:r>
      <w:r>
        <w:t> </w:t>
      </w:r>
      <w:r w:rsidRPr="004D440F">
        <w:rPr>
          <w:lang w:val="ru-RU"/>
        </w:rPr>
        <w:t>уплате налога на</w:t>
      </w:r>
      <w:r>
        <w:t> </w:t>
      </w:r>
      <w:r w:rsidRPr="004D440F">
        <w:rPr>
          <w:lang w:val="ru-RU"/>
        </w:rPr>
        <w:t>доход в</w:t>
      </w:r>
      <w:r>
        <w:t> </w:t>
      </w:r>
      <w:r w:rsidRPr="004D440F">
        <w:rPr>
          <w:lang w:val="ru-RU"/>
        </w:rPr>
        <w:t>отношении иностранных организаций, местом нахождения которых является государство, включенное в</w:t>
      </w:r>
      <w:r>
        <w:t> </w:t>
      </w:r>
      <w:r w:rsidRPr="004D440F">
        <w:rPr>
          <w:lang w:val="ru-RU"/>
        </w:rPr>
        <w:t>перечень иностранных государств, совершающих недружественные действия в</w:t>
      </w:r>
      <w:r>
        <w:t> </w:t>
      </w:r>
      <w:r w:rsidRPr="004D440F">
        <w:rPr>
          <w:lang w:val="ru-RU"/>
        </w:rPr>
        <w:t>отношении белорусск</w:t>
      </w:r>
      <w:r w:rsidRPr="004D440F">
        <w:rPr>
          <w:lang w:val="ru-RU"/>
        </w:rPr>
        <w:t>их юридических и</w:t>
      </w:r>
      <w:r>
        <w:t> </w:t>
      </w:r>
      <w:r w:rsidRPr="004D440F">
        <w:rPr>
          <w:lang w:val="ru-RU"/>
        </w:rPr>
        <w:t>(или) физических лиц;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консульского сбора в</w:t>
      </w:r>
      <w:r>
        <w:t> </w:t>
      </w:r>
      <w:r w:rsidRPr="004D440F">
        <w:rPr>
          <w:lang w:val="ru-RU"/>
        </w:rPr>
        <w:t>отношении объектов, установленных в</w:t>
      </w:r>
      <w:r>
        <w:t> </w:t>
      </w:r>
      <w:r w:rsidRPr="004D440F">
        <w:rPr>
          <w:lang w:val="ru-RU"/>
        </w:rPr>
        <w:t>абзацах восьмом и</w:t>
      </w:r>
      <w:r>
        <w:t> </w:t>
      </w:r>
      <w:r w:rsidRPr="004D440F">
        <w:rPr>
          <w:lang w:val="ru-RU"/>
        </w:rPr>
        <w:t>девятом статьи</w:t>
      </w:r>
      <w:r>
        <w:t> </w:t>
      </w:r>
      <w:r w:rsidRPr="004D440F">
        <w:rPr>
          <w:lang w:val="ru-RU"/>
        </w:rPr>
        <w:t>276 Налогового кодекса Республики Беларусь, а</w:t>
      </w:r>
      <w:r>
        <w:t> </w:t>
      </w:r>
      <w:r w:rsidRPr="004D440F">
        <w:rPr>
          <w:lang w:val="ru-RU"/>
        </w:rPr>
        <w:t>также государственной пошлины в</w:t>
      </w:r>
      <w:r>
        <w:t> </w:t>
      </w:r>
      <w:r w:rsidRPr="004D440F">
        <w:rPr>
          <w:lang w:val="ru-RU"/>
        </w:rPr>
        <w:t>отношении объектов, установленных в</w:t>
      </w:r>
      <w:r>
        <w:t> </w:t>
      </w:r>
      <w:r w:rsidRPr="004D440F">
        <w:rPr>
          <w:lang w:val="ru-RU"/>
        </w:rPr>
        <w:t>подпунктах 1.</w:t>
      </w:r>
      <w:r w:rsidRPr="004D440F">
        <w:rPr>
          <w:lang w:val="ru-RU"/>
        </w:rPr>
        <w:t>8, 1.53 пункта</w:t>
      </w:r>
      <w:r>
        <w:t> </w:t>
      </w:r>
      <w:r w:rsidRPr="004D440F">
        <w:rPr>
          <w:lang w:val="ru-RU"/>
        </w:rPr>
        <w:t>1 статьи</w:t>
      </w:r>
      <w:r>
        <w:t> </w:t>
      </w:r>
      <w:r w:rsidRPr="004D440F">
        <w:rPr>
          <w:lang w:val="ru-RU"/>
        </w:rPr>
        <w:t>284 Налогового кодекса Республики Беларусь;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lastRenderedPageBreak/>
        <w:t>изменять размер отчислений, производимых резидентами Парка высоких технологий в</w:t>
      </w:r>
      <w:r>
        <w:t> </w:t>
      </w:r>
      <w:r w:rsidRPr="004D440F">
        <w:rPr>
          <w:lang w:val="ru-RU"/>
        </w:rPr>
        <w:t>соответствии с</w:t>
      </w:r>
      <w:r>
        <w:t> </w:t>
      </w:r>
      <w:r w:rsidRPr="004D440F">
        <w:rPr>
          <w:lang w:val="ru-RU"/>
        </w:rPr>
        <w:t>абзацем третьим пункта</w:t>
      </w:r>
      <w:r>
        <w:t> </w:t>
      </w:r>
      <w:r w:rsidRPr="004D440F">
        <w:rPr>
          <w:lang w:val="ru-RU"/>
        </w:rPr>
        <w:t>17 Положения о</w:t>
      </w:r>
      <w:r>
        <w:t> </w:t>
      </w:r>
      <w:r w:rsidRPr="004D440F">
        <w:rPr>
          <w:lang w:val="ru-RU"/>
        </w:rPr>
        <w:t>Парке высоких технологий, утвержденного Декретом Презид</w:t>
      </w:r>
      <w:r w:rsidRPr="004D440F">
        <w:rPr>
          <w:lang w:val="ru-RU"/>
        </w:rPr>
        <w:t>ента Республики Беларусь от</w:t>
      </w:r>
      <w:r>
        <w:t> </w:t>
      </w:r>
      <w:r w:rsidRPr="004D440F">
        <w:rPr>
          <w:lang w:val="ru-RU"/>
        </w:rPr>
        <w:t>22</w:t>
      </w:r>
      <w:r>
        <w:t> </w:t>
      </w:r>
      <w:r w:rsidRPr="004D440F">
        <w:rPr>
          <w:lang w:val="ru-RU"/>
        </w:rPr>
        <w:t>сентября 2005</w:t>
      </w:r>
      <w:r>
        <w:t> </w:t>
      </w:r>
      <w:r w:rsidRPr="004D440F">
        <w:rPr>
          <w:lang w:val="ru-RU"/>
        </w:rPr>
        <w:t>г. №</w:t>
      </w:r>
      <w:r>
        <w:t> </w:t>
      </w:r>
      <w:r w:rsidRPr="004D440F">
        <w:rPr>
          <w:lang w:val="ru-RU"/>
        </w:rPr>
        <w:t>12;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изменять или дополнять совместно с</w:t>
      </w:r>
      <w:r>
        <w:t> </w:t>
      </w:r>
      <w:r w:rsidRPr="004D440F">
        <w:rPr>
          <w:lang w:val="ru-RU"/>
        </w:rPr>
        <w:t>Национальным банком установленные Указом Президента Республики Беларусь от</w:t>
      </w:r>
      <w:r>
        <w:t> </w:t>
      </w:r>
      <w:r w:rsidRPr="004D440F">
        <w:rPr>
          <w:lang w:val="ru-RU"/>
        </w:rPr>
        <w:t>21</w:t>
      </w:r>
      <w:r>
        <w:t> </w:t>
      </w:r>
      <w:r w:rsidRPr="004D440F">
        <w:rPr>
          <w:lang w:val="ru-RU"/>
        </w:rPr>
        <w:t>июня 2011</w:t>
      </w:r>
      <w:r>
        <w:t> </w:t>
      </w:r>
      <w:r w:rsidRPr="004D440F">
        <w:rPr>
          <w:lang w:val="ru-RU"/>
        </w:rPr>
        <w:t>г. №</w:t>
      </w:r>
      <w:r>
        <w:t> </w:t>
      </w:r>
      <w:r w:rsidRPr="004D440F">
        <w:rPr>
          <w:lang w:val="ru-RU"/>
        </w:rPr>
        <w:t>261 «О</w:t>
      </w:r>
      <w:r>
        <w:t> </w:t>
      </w:r>
      <w:r w:rsidRPr="004D440F">
        <w:rPr>
          <w:lang w:val="ru-RU"/>
        </w:rPr>
        <w:t xml:space="preserve">создании открытого акционерного общества «Банк развития Республики </w:t>
      </w:r>
      <w:r w:rsidRPr="004D440F">
        <w:rPr>
          <w:lang w:val="ru-RU"/>
        </w:rPr>
        <w:t>Беларусь» для</w:t>
      </w:r>
      <w:r>
        <w:t> </w:t>
      </w:r>
      <w:r w:rsidRPr="004D440F">
        <w:rPr>
          <w:lang w:val="ru-RU"/>
        </w:rPr>
        <w:t>ОАО</w:t>
      </w:r>
      <w:r>
        <w:t> </w:t>
      </w:r>
      <w:r w:rsidRPr="004D440F">
        <w:rPr>
          <w:lang w:val="ru-RU"/>
        </w:rPr>
        <w:t>«Банк развития Республики Беларусь» перечни задач, операций, а</w:t>
      </w:r>
      <w:r>
        <w:t> </w:t>
      </w:r>
      <w:r w:rsidRPr="004D440F">
        <w:rPr>
          <w:lang w:val="ru-RU"/>
        </w:rPr>
        <w:t>также целей и</w:t>
      </w:r>
      <w:r>
        <w:t> </w:t>
      </w:r>
      <w:r w:rsidRPr="004D440F">
        <w:rPr>
          <w:lang w:val="ru-RU"/>
        </w:rPr>
        <w:t>объектов использования временно свободных денежных средств;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утверждать совместно с</w:t>
      </w:r>
      <w:r>
        <w:t> </w:t>
      </w:r>
      <w:r w:rsidRPr="004D440F">
        <w:rPr>
          <w:lang w:val="ru-RU"/>
        </w:rPr>
        <w:t>Национальным банком порядок размещения временно свободных денежных средств ОАО</w:t>
      </w:r>
      <w:r>
        <w:t> </w:t>
      </w:r>
      <w:r w:rsidRPr="004D440F">
        <w:rPr>
          <w:lang w:val="ru-RU"/>
        </w:rPr>
        <w:t>«Банк развития Республики Беларусь» и</w:t>
      </w:r>
      <w:r>
        <w:t> </w:t>
      </w:r>
      <w:r w:rsidRPr="004D440F">
        <w:rPr>
          <w:lang w:val="ru-RU"/>
        </w:rPr>
        <w:t>их предельный размер без согласования с</w:t>
      </w:r>
      <w:r>
        <w:t> </w:t>
      </w:r>
      <w:r w:rsidRPr="004D440F">
        <w:rPr>
          <w:lang w:val="ru-RU"/>
        </w:rPr>
        <w:t>Президентом Республики Беларусь;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определять совместно с</w:t>
      </w:r>
      <w:r>
        <w:t> </w:t>
      </w:r>
      <w:r w:rsidRPr="004D440F">
        <w:rPr>
          <w:lang w:val="ru-RU"/>
        </w:rPr>
        <w:t xml:space="preserve">Национальным банком </w:t>
      </w:r>
      <w:r w:rsidRPr="004D440F">
        <w:rPr>
          <w:lang w:val="ru-RU"/>
        </w:rPr>
        <w:t>порядок предоставления ОАО</w:t>
      </w:r>
      <w:r>
        <w:t> </w:t>
      </w:r>
      <w:r w:rsidRPr="004D440F">
        <w:rPr>
          <w:lang w:val="ru-RU"/>
        </w:rPr>
        <w:t>«Банк развития Республики Беларусь» денежных средств в</w:t>
      </w:r>
      <w:r>
        <w:t> </w:t>
      </w:r>
      <w:r w:rsidRPr="004D440F">
        <w:rPr>
          <w:lang w:val="ru-RU"/>
        </w:rPr>
        <w:t>целях обеспечения его стабильного функционирования в</w:t>
      </w:r>
      <w:r>
        <w:t> </w:t>
      </w:r>
      <w:r w:rsidRPr="004D440F">
        <w:rPr>
          <w:lang w:val="ru-RU"/>
        </w:rPr>
        <w:t>условиях финансовой неустойчивости без согласования с</w:t>
      </w:r>
      <w:r>
        <w:t> </w:t>
      </w:r>
      <w:r w:rsidRPr="004D440F">
        <w:rPr>
          <w:lang w:val="ru-RU"/>
        </w:rPr>
        <w:t>Президентом Республики Беларусь;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принимать решения: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о финансировани</w:t>
      </w:r>
      <w:r w:rsidRPr="004D440F">
        <w:rPr>
          <w:lang w:val="ru-RU"/>
        </w:rPr>
        <w:t>и расходов республиканского бюджета сверх объемов, установленных Законом Республики Беларусь «О</w:t>
      </w:r>
      <w:r>
        <w:t> </w:t>
      </w:r>
      <w:r w:rsidRPr="004D440F">
        <w:rPr>
          <w:lang w:val="ru-RU"/>
        </w:rPr>
        <w:t>республиканском бюджете на</w:t>
      </w:r>
      <w:r>
        <w:t> </w:t>
      </w:r>
      <w:r w:rsidRPr="004D440F">
        <w:rPr>
          <w:lang w:val="ru-RU"/>
        </w:rPr>
        <w:t>2022</w:t>
      </w:r>
      <w:r>
        <w:t> </w:t>
      </w:r>
      <w:r w:rsidRPr="004D440F">
        <w:rPr>
          <w:lang w:val="ru-RU"/>
        </w:rPr>
        <w:t>год», в</w:t>
      </w:r>
      <w:r>
        <w:t> </w:t>
      </w:r>
      <w:r w:rsidRPr="004D440F">
        <w:rPr>
          <w:lang w:val="ru-RU"/>
        </w:rPr>
        <w:t>сумме до</w:t>
      </w:r>
      <w:r>
        <w:t> </w:t>
      </w:r>
      <w:r w:rsidRPr="004D440F">
        <w:rPr>
          <w:lang w:val="ru-RU"/>
        </w:rPr>
        <w:t>300</w:t>
      </w:r>
      <w:r>
        <w:t> </w:t>
      </w:r>
      <w:r w:rsidRPr="004D440F">
        <w:rPr>
          <w:lang w:val="ru-RU"/>
        </w:rPr>
        <w:t>млн.</w:t>
      </w:r>
      <w:r>
        <w:t> </w:t>
      </w:r>
      <w:r w:rsidRPr="004D440F">
        <w:rPr>
          <w:lang w:val="ru-RU"/>
        </w:rPr>
        <w:t>рублей;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об изменении, в</w:t>
      </w:r>
      <w:r>
        <w:t> </w:t>
      </w:r>
      <w:r w:rsidRPr="004D440F">
        <w:rPr>
          <w:lang w:val="ru-RU"/>
        </w:rPr>
        <w:t>том числе в</w:t>
      </w:r>
      <w:r>
        <w:t> </w:t>
      </w:r>
      <w:r w:rsidRPr="004D440F">
        <w:rPr>
          <w:lang w:val="ru-RU"/>
        </w:rPr>
        <w:t>индивидуальном порядке, установленного законодательством срока упл</w:t>
      </w:r>
      <w:r w:rsidRPr="004D440F">
        <w:rPr>
          <w:lang w:val="ru-RU"/>
        </w:rPr>
        <w:t>аты налогов, сборов (пошлин), иных платежей в</w:t>
      </w:r>
      <w:r>
        <w:t> </w:t>
      </w:r>
      <w:r w:rsidRPr="004D440F">
        <w:rPr>
          <w:lang w:val="ru-RU"/>
        </w:rPr>
        <w:t>бюджет, пеней в</w:t>
      </w:r>
      <w:r>
        <w:t> </w:t>
      </w:r>
      <w:r w:rsidRPr="004D440F">
        <w:rPr>
          <w:lang w:val="ru-RU"/>
        </w:rPr>
        <w:t>виде отсрочки с</w:t>
      </w:r>
      <w:r>
        <w:t> </w:t>
      </w:r>
      <w:r w:rsidRPr="004D440F">
        <w:rPr>
          <w:lang w:val="ru-RU"/>
        </w:rPr>
        <w:t>единовременной уплатой суммы налогов, сборов (пошлин), иных платежей, пеней и</w:t>
      </w:r>
      <w:r>
        <w:t> </w:t>
      </w:r>
      <w:r w:rsidRPr="004D440F">
        <w:rPr>
          <w:lang w:val="ru-RU"/>
        </w:rPr>
        <w:t>(или) рассрочки с</w:t>
      </w:r>
      <w:r>
        <w:t> </w:t>
      </w:r>
      <w:r w:rsidRPr="004D440F">
        <w:rPr>
          <w:lang w:val="ru-RU"/>
        </w:rPr>
        <w:t>поэтапной уплатой суммы налогов, сборов (пошлин), иных платежей, пеней, налогового</w:t>
      </w:r>
      <w:r w:rsidRPr="004D440F">
        <w:rPr>
          <w:lang w:val="ru-RU"/>
        </w:rPr>
        <w:t xml:space="preserve"> кредита с</w:t>
      </w:r>
      <w:r>
        <w:t> </w:t>
      </w:r>
      <w:r w:rsidRPr="004D440F">
        <w:rPr>
          <w:lang w:val="ru-RU"/>
        </w:rPr>
        <w:t>единовременной или поэтапной уплатой сумм данных платежей в</w:t>
      </w:r>
      <w:r>
        <w:t> </w:t>
      </w:r>
      <w:r w:rsidRPr="004D440F">
        <w:rPr>
          <w:lang w:val="ru-RU"/>
        </w:rPr>
        <w:t>период действия налогового кредита;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абзац двадцатый подпункта</w:t>
      </w:r>
      <w:r>
        <w:t> </w:t>
      </w:r>
      <w:r w:rsidRPr="004D440F">
        <w:rPr>
          <w:lang w:val="ru-RU"/>
        </w:rPr>
        <w:t>2.10 пункта</w:t>
      </w:r>
      <w:r>
        <w:t> </w:t>
      </w:r>
      <w:r w:rsidRPr="004D440F">
        <w:rPr>
          <w:lang w:val="ru-RU"/>
        </w:rPr>
        <w:t>2</w:t>
      </w:r>
      <w:r>
        <w:t> </w:t>
      </w:r>
      <w:r w:rsidRPr="004D440F">
        <w:rPr>
          <w:lang w:val="ru-RU"/>
        </w:rPr>
        <w:t xml:space="preserve">– </w:t>
      </w:r>
      <w:r w:rsidRPr="004D440F">
        <w:rPr>
          <w:i/>
          <w:iCs/>
          <w:lang w:val="ru-RU"/>
        </w:rPr>
        <w:t>для</w:t>
      </w:r>
      <w:r>
        <w:rPr>
          <w:i/>
          <w:iCs/>
        </w:rPr>
        <w:t> </w:t>
      </w:r>
      <w:r w:rsidRPr="004D440F">
        <w:rPr>
          <w:i/>
          <w:iCs/>
          <w:lang w:val="ru-RU"/>
        </w:rPr>
        <w:t>служебного пользования</w:t>
      </w:r>
      <w:r w:rsidRPr="004D440F">
        <w:rPr>
          <w:lang w:val="ru-RU"/>
        </w:rPr>
        <w:t>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об установлении платы за</w:t>
      </w:r>
      <w:r>
        <w:t> </w:t>
      </w:r>
      <w:r w:rsidRPr="004D440F">
        <w:rPr>
          <w:lang w:val="ru-RU"/>
        </w:rPr>
        <w:t>предоставление гарантий Правительства Республики Белар</w:t>
      </w:r>
      <w:r w:rsidRPr="004D440F">
        <w:rPr>
          <w:lang w:val="ru-RU"/>
        </w:rPr>
        <w:t>усь по</w:t>
      </w:r>
      <w:r>
        <w:t> </w:t>
      </w:r>
      <w:r w:rsidRPr="004D440F">
        <w:rPr>
          <w:lang w:val="ru-RU"/>
        </w:rPr>
        <w:t>кредитам, выдаваемым банками Республики Беларусь, в</w:t>
      </w:r>
      <w:r>
        <w:t> </w:t>
      </w:r>
      <w:r w:rsidRPr="004D440F">
        <w:rPr>
          <w:lang w:val="ru-RU"/>
        </w:rPr>
        <w:t>размере, отличном от</w:t>
      </w:r>
      <w:r>
        <w:t> </w:t>
      </w:r>
      <w:r w:rsidRPr="004D440F">
        <w:rPr>
          <w:lang w:val="ru-RU"/>
        </w:rPr>
        <w:t>установленного в</w:t>
      </w:r>
      <w:r>
        <w:t> </w:t>
      </w:r>
      <w:r w:rsidRPr="004D440F">
        <w:rPr>
          <w:lang w:val="ru-RU"/>
        </w:rPr>
        <w:t>пункте</w:t>
      </w:r>
      <w:r>
        <w:t> </w:t>
      </w:r>
      <w:r w:rsidRPr="004D440F">
        <w:rPr>
          <w:lang w:val="ru-RU"/>
        </w:rPr>
        <w:t>3 статьи</w:t>
      </w:r>
      <w:r>
        <w:t> </w:t>
      </w:r>
      <w:r w:rsidRPr="004D440F">
        <w:rPr>
          <w:lang w:val="ru-RU"/>
        </w:rPr>
        <w:t>13 Закона Республики Беларусь «О</w:t>
      </w:r>
      <w:r>
        <w:t> </w:t>
      </w:r>
      <w:r w:rsidRPr="004D440F">
        <w:rPr>
          <w:lang w:val="ru-RU"/>
        </w:rPr>
        <w:t>республиканском бюджете на</w:t>
      </w:r>
      <w:r>
        <w:t> </w:t>
      </w:r>
      <w:r w:rsidRPr="004D440F">
        <w:rPr>
          <w:lang w:val="ru-RU"/>
        </w:rPr>
        <w:t>2022</w:t>
      </w:r>
      <w:r>
        <w:t> </w:t>
      </w:r>
      <w:r w:rsidRPr="004D440F">
        <w:rPr>
          <w:lang w:val="ru-RU"/>
        </w:rPr>
        <w:t>год»;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о предоставлении гарантий местных исполнительных и</w:t>
      </w:r>
      <w:r>
        <w:t> </w:t>
      </w:r>
      <w:r w:rsidRPr="004D440F">
        <w:rPr>
          <w:lang w:val="ru-RU"/>
        </w:rPr>
        <w:t>распорядительных орга</w:t>
      </w:r>
      <w:r w:rsidRPr="004D440F">
        <w:rPr>
          <w:lang w:val="ru-RU"/>
        </w:rPr>
        <w:t>нов без учета требований, предусмотренных в</w:t>
      </w:r>
      <w:r>
        <w:t> </w:t>
      </w:r>
      <w:r w:rsidRPr="004D440F">
        <w:rPr>
          <w:lang w:val="ru-RU"/>
        </w:rPr>
        <w:t>пункте</w:t>
      </w:r>
      <w:r>
        <w:t> </w:t>
      </w:r>
      <w:r w:rsidRPr="004D440F">
        <w:rPr>
          <w:lang w:val="ru-RU"/>
        </w:rPr>
        <w:t>9 статьи</w:t>
      </w:r>
      <w:r>
        <w:t> </w:t>
      </w:r>
      <w:r w:rsidRPr="004D440F">
        <w:rPr>
          <w:lang w:val="ru-RU"/>
        </w:rPr>
        <w:t>21 Закона Республики Беларусь «О</w:t>
      </w:r>
      <w:r>
        <w:t> </w:t>
      </w:r>
      <w:r w:rsidRPr="004D440F">
        <w:rPr>
          <w:lang w:val="ru-RU"/>
        </w:rPr>
        <w:t>республиканском бюджете на</w:t>
      </w:r>
      <w:r>
        <w:t> </w:t>
      </w:r>
      <w:r w:rsidRPr="004D440F">
        <w:rPr>
          <w:lang w:val="ru-RU"/>
        </w:rPr>
        <w:t>2022</w:t>
      </w:r>
      <w:r>
        <w:t> </w:t>
      </w:r>
      <w:r w:rsidRPr="004D440F">
        <w:rPr>
          <w:lang w:val="ru-RU"/>
        </w:rPr>
        <w:t>год»;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об уточнении объемов государственных капитальных вложений, а</w:t>
      </w:r>
      <w:r>
        <w:t> </w:t>
      </w:r>
      <w:r w:rsidRPr="004D440F">
        <w:rPr>
          <w:lang w:val="ru-RU"/>
        </w:rPr>
        <w:t>также перечней строек и</w:t>
      </w:r>
      <w:r>
        <w:t> </w:t>
      </w:r>
      <w:r w:rsidRPr="004D440F">
        <w:rPr>
          <w:lang w:val="ru-RU"/>
        </w:rPr>
        <w:t>объектов, в</w:t>
      </w:r>
      <w:r>
        <w:t> </w:t>
      </w:r>
      <w:r w:rsidRPr="004D440F">
        <w:rPr>
          <w:lang w:val="ru-RU"/>
        </w:rPr>
        <w:t>том числе в</w:t>
      </w:r>
      <w:r>
        <w:t> </w:t>
      </w:r>
      <w:r w:rsidRPr="004D440F">
        <w:rPr>
          <w:lang w:val="ru-RU"/>
        </w:rPr>
        <w:t xml:space="preserve">части включения </w:t>
      </w:r>
      <w:r w:rsidRPr="004D440F">
        <w:rPr>
          <w:lang w:val="ru-RU"/>
        </w:rPr>
        <w:t>в</w:t>
      </w:r>
      <w:r>
        <w:t> </w:t>
      </w:r>
      <w:r w:rsidRPr="004D440F">
        <w:rPr>
          <w:lang w:val="ru-RU"/>
        </w:rPr>
        <w:t>них новых объектов, в</w:t>
      </w:r>
      <w:r>
        <w:t> </w:t>
      </w:r>
      <w:r w:rsidRPr="004D440F">
        <w:rPr>
          <w:lang w:val="ru-RU"/>
        </w:rPr>
        <w:t>пределах общего объема финансирования, установленного Указом Президента Республики Беларусь от</w:t>
      </w:r>
      <w:r>
        <w:t> </w:t>
      </w:r>
      <w:r w:rsidRPr="004D440F">
        <w:rPr>
          <w:lang w:val="ru-RU"/>
        </w:rPr>
        <w:t>26</w:t>
      </w:r>
      <w:r>
        <w:t> </w:t>
      </w:r>
      <w:r w:rsidRPr="004D440F">
        <w:rPr>
          <w:lang w:val="ru-RU"/>
        </w:rPr>
        <w:t>января 2022</w:t>
      </w:r>
      <w:r>
        <w:t> </w:t>
      </w:r>
      <w:r w:rsidRPr="004D440F">
        <w:rPr>
          <w:lang w:val="ru-RU"/>
        </w:rPr>
        <w:t>г. №</w:t>
      </w:r>
      <w:r>
        <w:t> </w:t>
      </w:r>
      <w:r w:rsidRPr="004D440F">
        <w:rPr>
          <w:lang w:val="ru-RU"/>
        </w:rPr>
        <w:t>18 «Об</w:t>
      </w:r>
      <w:r>
        <w:t> </w:t>
      </w:r>
      <w:r w:rsidRPr="004D440F">
        <w:rPr>
          <w:lang w:val="ru-RU"/>
        </w:rPr>
        <w:t>утверждении Государственной инвестиционной программы на</w:t>
      </w:r>
      <w:r>
        <w:t> </w:t>
      </w:r>
      <w:r w:rsidRPr="004D440F">
        <w:rPr>
          <w:lang w:val="ru-RU"/>
        </w:rPr>
        <w:t>2022</w:t>
      </w:r>
      <w:r>
        <w:t> </w:t>
      </w:r>
      <w:r w:rsidRPr="004D440F">
        <w:rPr>
          <w:lang w:val="ru-RU"/>
        </w:rPr>
        <w:t>год»;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о переносе приходящихся на</w:t>
      </w:r>
      <w:r>
        <w:t> </w:t>
      </w:r>
      <w:r w:rsidRPr="004D440F">
        <w:rPr>
          <w:lang w:val="ru-RU"/>
        </w:rPr>
        <w:t>2022</w:t>
      </w:r>
      <w:r>
        <w:t> </w:t>
      </w:r>
      <w:r w:rsidRPr="004D440F">
        <w:rPr>
          <w:lang w:val="ru-RU"/>
        </w:rPr>
        <w:t xml:space="preserve">год сроков </w:t>
      </w:r>
      <w:r w:rsidRPr="004D440F">
        <w:rPr>
          <w:lang w:val="ru-RU"/>
        </w:rPr>
        <w:t>исполнения обязательств по</w:t>
      </w:r>
      <w:r>
        <w:t> </w:t>
      </w:r>
      <w:r w:rsidRPr="004D440F">
        <w:rPr>
          <w:lang w:val="ru-RU"/>
        </w:rPr>
        <w:t>бюджетным ссудам (займам), по</w:t>
      </w:r>
      <w:r>
        <w:t> </w:t>
      </w:r>
      <w:r w:rsidRPr="004D440F">
        <w:rPr>
          <w:lang w:val="ru-RU"/>
        </w:rPr>
        <w:t>активам, приобретенным Министерством финансов или местными исполнительными и</w:t>
      </w:r>
      <w:r>
        <w:t> </w:t>
      </w:r>
      <w:r w:rsidRPr="004D440F">
        <w:rPr>
          <w:lang w:val="ru-RU"/>
        </w:rPr>
        <w:t>распорядительными органами по</w:t>
      </w:r>
      <w:r>
        <w:t> </w:t>
      </w:r>
      <w:r w:rsidRPr="004D440F">
        <w:rPr>
          <w:lang w:val="ru-RU"/>
        </w:rPr>
        <w:t>договорам уступки права (требования), исполненным гарантиям Правительства Республики Беларус</w:t>
      </w:r>
      <w:r w:rsidRPr="004D440F">
        <w:rPr>
          <w:lang w:val="ru-RU"/>
        </w:rPr>
        <w:t>ь и</w:t>
      </w:r>
      <w:r>
        <w:t> </w:t>
      </w:r>
      <w:r w:rsidRPr="004D440F">
        <w:rPr>
          <w:lang w:val="ru-RU"/>
        </w:rPr>
        <w:t>местных исполнительных и</w:t>
      </w:r>
      <w:r>
        <w:t> </w:t>
      </w:r>
      <w:r w:rsidRPr="004D440F">
        <w:rPr>
          <w:lang w:val="ru-RU"/>
        </w:rPr>
        <w:t>распорядительных органов, установленных в</w:t>
      </w:r>
      <w:r>
        <w:t> </w:t>
      </w:r>
      <w:r w:rsidRPr="004D440F">
        <w:rPr>
          <w:lang w:val="ru-RU"/>
        </w:rPr>
        <w:t>решениях Президента Республики Беларусь, на</w:t>
      </w:r>
      <w:r>
        <w:t> </w:t>
      </w:r>
      <w:r w:rsidRPr="004D440F">
        <w:rPr>
          <w:lang w:val="ru-RU"/>
        </w:rPr>
        <w:t>срок до</w:t>
      </w:r>
      <w:r>
        <w:t> </w:t>
      </w:r>
      <w:r w:rsidRPr="004D440F">
        <w:rPr>
          <w:lang w:val="ru-RU"/>
        </w:rPr>
        <w:t>5</w:t>
      </w:r>
      <w:r>
        <w:t> </w:t>
      </w:r>
      <w:r w:rsidRPr="004D440F">
        <w:rPr>
          <w:lang w:val="ru-RU"/>
        </w:rPr>
        <w:t>лет;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об установлении размера базовой арендной величины без учета требований подпункта</w:t>
      </w:r>
      <w:r>
        <w:t> </w:t>
      </w:r>
      <w:r w:rsidRPr="004D440F">
        <w:rPr>
          <w:lang w:val="ru-RU"/>
        </w:rPr>
        <w:t>2.1 пункта</w:t>
      </w:r>
      <w:r>
        <w:t> </w:t>
      </w:r>
      <w:r w:rsidRPr="004D440F">
        <w:rPr>
          <w:lang w:val="ru-RU"/>
        </w:rPr>
        <w:t>2 Указа Президента Республики Бела</w:t>
      </w:r>
      <w:r w:rsidRPr="004D440F">
        <w:rPr>
          <w:lang w:val="ru-RU"/>
        </w:rPr>
        <w:t>русь от</w:t>
      </w:r>
      <w:r>
        <w:t> </w:t>
      </w:r>
      <w:r w:rsidRPr="004D440F">
        <w:rPr>
          <w:lang w:val="ru-RU"/>
        </w:rPr>
        <w:t>29</w:t>
      </w:r>
      <w:r>
        <w:t> </w:t>
      </w:r>
      <w:r w:rsidRPr="004D440F">
        <w:rPr>
          <w:lang w:val="ru-RU"/>
        </w:rPr>
        <w:t>марта 2012</w:t>
      </w:r>
      <w:r>
        <w:t> </w:t>
      </w:r>
      <w:r w:rsidRPr="004D440F">
        <w:rPr>
          <w:lang w:val="ru-RU"/>
        </w:rPr>
        <w:t>г. №</w:t>
      </w:r>
      <w:r>
        <w:t> </w:t>
      </w:r>
      <w:r w:rsidRPr="004D440F">
        <w:rPr>
          <w:lang w:val="ru-RU"/>
        </w:rPr>
        <w:t>150 «О</w:t>
      </w:r>
      <w:r>
        <w:t> </w:t>
      </w:r>
      <w:r w:rsidRPr="004D440F">
        <w:rPr>
          <w:lang w:val="ru-RU"/>
        </w:rPr>
        <w:t>некоторых вопросах аренды и</w:t>
      </w:r>
      <w:r>
        <w:t> </w:t>
      </w:r>
      <w:r w:rsidRPr="004D440F">
        <w:rPr>
          <w:lang w:val="ru-RU"/>
        </w:rPr>
        <w:t>безвозмездного пользования имуществом»;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о сохранении государственной поддержки, оказанной по</w:t>
      </w:r>
      <w:r>
        <w:t> </w:t>
      </w:r>
      <w:r w:rsidRPr="004D440F">
        <w:rPr>
          <w:lang w:val="ru-RU"/>
        </w:rPr>
        <w:t>решениям Президента Республики Беларусь, при невыполнении условий ее предоставления;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о продлении до</w:t>
      </w:r>
      <w:r>
        <w:t> </w:t>
      </w:r>
      <w:r w:rsidRPr="004D440F">
        <w:rPr>
          <w:lang w:val="ru-RU"/>
        </w:rPr>
        <w:t>3</w:t>
      </w:r>
      <w:r>
        <w:t> </w:t>
      </w:r>
      <w:r w:rsidRPr="004D440F">
        <w:rPr>
          <w:lang w:val="ru-RU"/>
        </w:rPr>
        <w:t>лет сроков и</w:t>
      </w:r>
      <w:r>
        <w:t> </w:t>
      </w:r>
      <w:r w:rsidRPr="004D440F">
        <w:rPr>
          <w:lang w:val="ru-RU"/>
        </w:rPr>
        <w:t>условий реализации инвестиционных проектов, осуществляемых в</w:t>
      </w:r>
      <w:r>
        <w:t> </w:t>
      </w:r>
      <w:r w:rsidRPr="004D440F">
        <w:rPr>
          <w:lang w:val="ru-RU"/>
        </w:rPr>
        <w:t>соответствии с</w:t>
      </w:r>
      <w:r>
        <w:t> </w:t>
      </w:r>
      <w:r w:rsidRPr="004D440F">
        <w:rPr>
          <w:lang w:val="ru-RU"/>
        </w:rPr>
        <w:t>решениями Президента Республики Беларусь;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lastRenderedPageBreak/>
        <w:t>о размещении временно свободных денежных средств республиканского и</w:t>
      </w:r>
      <w:r>
        <w:t> </w:t>
      </w:r>
      <w:r w:rsidRPr="004D440F">
        <w:rPr>
          <w:lang w:val="ru-RU"/>
        </w:rPr>
        <w:t>местных бюджетов в</w:t>
      </w:r>
      <w:r>
        <w:t> </w:t>
      </w:r>
      <w:r w:rsidRPr="004D440F">
        <w:rPr>
          <w:lang w:val="ru-RU"/>
        </w:rPr>
        <w:t>банковские вклады (депозиты) без пров</w:t>
      </w:r>
      <w:r w:rsidRPr="004D440F">
        <w:rPr>
          <w:lang w:val="ru-RU"/>
        </w:rPr>
        <w:t>едения депозитных аукционов, а</w:t>
      </w:r>
      <w:r>
        <w:t> </w:t>
      </w:r>
      <w:r w:rsidRPr="004D440F">
        <w:rPr>
          <w:lang w:val="ru-RU"/>
        </w:rPr>
        <w:t>также на</w:t>
      </w:r>
      <w:r>
        <w:t> </w:t>
      </w:r>
      <w:r w:rsidRPr="004D440F">
        <w:rPr>
          <w:lang w:val="ru-RU"/>
        </w:rPr>
        <w:t>срок свыше финансового года;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об использовании международной технической помощи без согласования с</w:t>
      </w:r>
      <w:r>
        <w:t> </w:t>
      </w:r>
      <w:r w:rsidRPr="004D440F">
        <w:rPr>
          <w:lang w:val="ru-RU"/>
        </w:rPr>
        <w:t>Президентом Республики Беларусь;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об изменении условий, включая определение лизингополучателей из</w:t>
      </w:r>
      <w:r>
        <w:t> </w:t>
      </w:r>
      <w:r w:rsidRPr="004D440F">
        <w:rPr>
          <w:lang w:val="ru-RU"/>
        </w:rPr>
        <w:t>числа бюджетных орган</w:t>
      </w:r>
      <w:r w:rsidRPr="004D440F">
        <w:rPr>
          <w:lang w:val="ru-RU"/>
        </w:rPr>
        <w:t>изаций, приобретения современной техники и</w:t>
      </w:r>
      <w:r>
        <w:t> </w:t>
      </w:r>
      <w:r w:rsidRPr="004D440F">
        <w:rPr>
          <w:lang w:val="ru-RU"/>
        </w:rPr>
        <w:t>оборудования по</w:t>
      </w:r>
      <w:r>
        <w:t> </w:t>
      </w:r>
      <w:r w:rsidRPr="004D440F">
        <w:rPr>
          <w:lang w:val="ru-RU"/>
        </w:rPr>
        <w:t>договорам финансовой аренды (лизинга), определенных Указом Президента Республики Беларусь от</w:t>
      </w:r>
      <w:r>
        <w:t> </w:t>
      </w:r>
      <w:r w:rsidRPr="004D440F">
        <w:rPr>
          <w:lang w:val="ru-RU"/>
        </w:rPr>
        <w:t>2</w:t>
      </w:r>
      <w:r>
        <w:t> </w:t>
      </w:r>
      <w:r w:rsidRPr="004D440F">
        <w:rPr>
          <w:lang w:val="ru-RU"/>
        </w:rPr>
        <w:t>апреля 2015</w:t>
      </w:r>
      <w:r>
        <w:t> </w:t>
      </w:r>
      <w:r w:rsidRPr="004D440F">
        <w:rPr>
          <w:lang w:val="ru-RU"/>
        </w:rPr>
        <w:t>г. №</w:t>
      </w:r>
      <w:r>
        <w:t> </w:t>
      </w:r>
      <w:r w:rsidRPr="004D440F">
        <w:rPr>
          <w:lang w:val="ru-RU"/>
        </w:rPr>
        <w:t>146 «О</w:t>
      </w:r>
      <w:r>
        <w:t> </w:t>
      </w:r>
      <w:r w:rsidRPr="004D440F">
        <w:rPr>
          <w:lang w:val="ru-RU"/>
        </w:rPr>
        <w:t>финансировании закупки современной техники и</w:t>
      </w:r>
      <w:r>
        <w:t> </w:t>
      </w:r>
      <w:r w:rsidRPr="004D440F">
        <w:rPr>
          <w:lang w:val="ru-RU"/>
        </w:rPr>
        <w:t>оборудования»;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об изменении услов</w:t>
      </w:r>
      <w:r w:rsidRPr="004D440F">
        <w:rPr>
          <w:lang w:val="ru-RU"/>
        </w:rPr>
        <w:t>ий финансирования, определенных Указом Президента Республики Беларусь от</w:t>
      </w:r>
      <w:r>
        <w:t> </w:t>
      </w:r>
      <w:r w:rsidRPr="004D440F">
        <w:rPr>
          <w:lang w:val="ru-RU"/>
        </w:rPr>
        <w:t>25</w:t>
      </w:r>
      <w:r>
        <w:t> </w:t>
      </w:r>
      <w:r w:rsidRPr="004D440F">
        <w:rPr>
          <w:lang w:val="ru-RU"/>
        </w:rPr>
        <w:t>августа 2006</w:t>
      </w:r>
      <w:r>
        <w:t> </w:t>
      </w:r>
      <w:r w:rsidRPr="004D440F">
        <w:rPr>
          <w:lang w:val="ru-RU"/>
        </w:rPr>
        <w:t>г. №</w:t>
      </w:r>
      <w:r>
        <w:t> </w:t>
      </w:r>
      <w:r w:rsidRPr="004D440F">
        <w:rPr>
          <w:lang w:val="ru-RU"/>
        </w:rPr>
        <w:t>534 «О</w:t>
      </w:r>
      <w:r>
        <w:t> </w:t>
      </w:r>
      <w:r w:rsidRPr="004D440F">
        <w:rPr>
          <w:lang w:val="ru-RU"/>
        </w:rPr>
        <w:t>содействии развитию экспорта товаров (работ, услуг)»;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вносить изменения: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в расходы республиканского бюджета по</w:t>
      </w:r>
      <w:r>
        <w:t> </w:t>
      </w:r>
      <w:r w:rsidRPr="004D440F">
        <w:rPr>
          <w:lang w:val="ru-RU"/>
        </w:rPr>
        <w:t>функциональной классификации в</w:t>
      </w:r>
      <w:r>
        <w:t> </w:t>
      </w:r>
      <w:r w:rsidRPr="004D440F">
        <w:rPr>
          <w:lang w:val="ru-RU"/>
        </w:rPr>
        <w:t>пределах утве</w:t>
      </w:r>
      <w:r w:rsidRPr="004D440F">
        <w:rPr>
          <w:lang w:val="ru-RU"/>
        </w:rPr>
        <w:t>ржденного годового размера;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в нормативы отчислений от</w:t>
      </w:r>
      <w:r>
        <w:t> </w:t>
      </w:r>
      <w:r w:rsidRPr="004D440F">
        <w:rPr>
          <w:lang w:val="ru-RU"/>
        </w:rPr>
        <w:t>налоговых и</w:t>
      </w:r>
      <w:r>
        <w:t> </w:t>
      </w:r>
      <w:r w:rsidRPr="004D440F">
        <w:rPr>
          <w:lang w:val="ru-RU"/>
        </w:rPr>
        <w:t>неналоговых доходов в</w:t>
      </w:r>
      <w:r>
        <w:t> </w:t>
      </w:r>
      <w:r w:rsidRPr="004D440F">
        <w:rPr>
          <w:lang w:val="ru-RU"/>
        </w:rPr>
        <w:t>бюджеты разных уровней бюджетной системы Республики Беларусь, установленные в</w:t>
      </w:r>
      <w:r>
        <w:t> </w:t>
      </w:r>
      <w:r w:rsidRPr="004D440F">
        <w:rPr>
          <w:lang w:val="ru-RU"/>
        </w:rPr>
        <w:t>соответствии со</w:t>
      </w:r>
      <w:r>
        <w:t> </w:t>
      </w:r>
      <w:r w:rsidRPr="004D440F">
        <w:rPr>
          <w:lang w:val="ru-RU"/>
        </w:rPr>
        <w:t>статьями</w:t>
      </w:r>
      <w:r>
        <w:t> </w:t>
      </w:r>
      <w:r w:rsidRPr="004D440F">
        <w:rPr>
          <w:lang w:val="ru-RU"/>
        </w:rPr>
        <w:t>28, 30–37 Бюджетного кодекса Республики Беларусь;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2.11.</w:t>
      </w:r>
      <w:r>
        <w:t> </w:t>
      </w:r>
      <w:r w:rsidRPr="004D440F">
        <w:rPr>
          <w:lang w:val="ru-RU"/>
        </w:rPr>
        <w:t>в случае,</w:t>
      </w:r>
      <w:r w:rsidRPr="004D440F">
        <w:rPr>
          <w:lang w:val="ru-RU"/>
        </w:rPr>
        <w:t xml:space="preserve"> если в</w:t>
      </w:r>
      <w:r>
        <w:t> </w:t>
      </w:r>
      <w:r w:rsidRPr="004D440F">
        <w:rPr>
          <w:lang w:val="ru-RU"/>
        </w:rPr>
        <w:t>отношении Республики Беларусь приняты недружественные меры со</w:t>
      </w:r>
      <w:r>
        <w:t> </w:t>
      </w:r>
      <w:r w:rsidRPr="004D440F">
        <w:rPr>
          <w:lang w:val="ru-RU"/>
        </w:rPr>
        <w:t>стороны иностранных кредиторов, связанные с</w:t>
      </w:r>
      <w:r>
        <w:t> </w:t>
      </w:r>
      <w:r w:rsidRPr="004D440F">
        <w:rPr>
          <w:lang w:val="ru-RU"/>
        </w:rPr>
        <w:t>введением ограничительных мер, в</w:t>
      </w:r>
      <w:r>
        <w:t> </w:t>
      </w:r>
      <w:r w:rsidRPr="004D440F">
        <w:rPr>
          <w:lang w:val="ru-RU"/>
        </w:rPr>
        <w:t>том числе по</w:t>
      </w:r>
      <w:r>
        <w:t> </w:t>
      </w:r>
      <w:r w:rsidRPr="004D440F">
        <w:rPr>
          <w:lang w:val="ru-RU"/>
        </w:rPr>
        <w:t>проектам, реализуемым на</w:t>
      </w:r>
      <w:r>
        <w:t> </w:t>
      </w:r>
      <w:r w:rsidRPr="004D440F">
        <w:rPr>
          <w:lang w:val="ru-RU"/>
        </w:rPr>
        <w:t>территории Республики Беларусь с</w:t>
      </w:r>
      <w:r>
        <w:t> </w:t>
      </w:r>
      <w:r w:rsidRPr="004D440F">
        <w:rPr>
          <w:lang w:val="ru-RU"/>
        </w:rPr>
        <w:t>привлечением средств внешних государст</w:t>
      </w:r>
      <w:r w:rsidRPr="004D440F">
        <w:rPr>
          <w:lang w:val="ru-RU"/>
        </w:rPr>
        <w:t>венных займов, сопровождающиеся приостановкой финансирования и</w:t>
      </w:r>
      <w:r>
        <w:t> </w:t>
      </w:r>
      <w:r w:rsidRPr="004D440F">
        <w:rPr>
          <w:lang w:val="ru-RU"/>
        </w:rPr>
        <w:t>реализации проекта и</w:t>
      </w:r>
      <w:r>
        <w:t> </w:t>
      </w:r>
      <w:r w:rsidRPr="004D440F">
        <w:rPr>
          <w:lang w:val="ru-RU"/>
        </w:rPr>
        <w:t>(или) отсутствием технической возможности проведения расчетов в</w:t>
      </w:r>
      <w:r>
        <w:t> </w:t>
      </w:r>
      <w:r w:rsidRPr="004D440F">
        <w:rPr>
          <w:lang w:val="ru-RU"/>
        </w:rPr>
        <w:t>иностранной валюте, Министерство финансов, банки-агенты и</w:t>
      </w:r>
      <w:r>
        <w:t> </w:t>
      </w:r>
      <w:r w:rsidRPr="004D440F">
        <w:rPr>
          <w:lang w:val="ru-RU"/>
        </w:rPr>
        <w:t>иные юридические лица вправе по</w:t>
      </w:r>
      <w:r>
        <w:t> </w:t>
      </w:r>
      <w:r w:rsidRPr="004D440F">
        <w:rPr>
          <w:lang w:val="ru-RU"/>
        </w:rPr>
        <w:t>решению Совета Мин</w:t>
      </w:r>
      <w:r w:rsidRPr="004D440F">
        <w:rPr>
          <w:lang w:val="ru-RU"/>
        </w:rPr>
        <w:t>истров Республики Беларусь (его Президиума), оформленному в</w:t>
      </w:r>
      <w:r>
        <w:t> </w:t>
      </w:r>
      <w:r w:rsidRPr="004D440F">
        <w:rPr>
          <w:lang w:val="ru-RU"/>
        </w:rPr>
        <w:t>виде постановления Совета Министров Республики Беларусь, осуществлять исполнение обязательств по</w:t>
      </w:r>
      <w:r>
        <w:t> </w:t>
      </w:r>
      <w:r w:rsidRPr="004D440F">
        <w:rPr>
          <w:lang w:val="ru-RU"/>
        </w:rPr>
        <w:t>таким займам, государственным ценным бумагам, размещенным на</w:t>
      </w:r>
      <w:r>
        <w:t> </w:t>
      </w:r>
      <w:r w:rsidRPr="004D440F">
        <w:rPr>
          <w:lang w:val="ru-RU"/>
        </w:rPr>
        <w:t>внешних финансовых рынках, в</w:t>
      </w:r>
      <w:r>
        <w:t> </w:t>
      </w:r>
      <w:r w:rsidRPr="004D440F">
        <w:rPr>
          <w:lang w:val="ru-RU"/>
        </w:rPr>
        <w:t>белорусск</w:t>
      </w:r>
      <w:r w:rsidRPr="004D440F">
        <w:rPr>
          <w:lang w:val="ru-RU"/>
        </w:rPr>
        <w:t>их рублях.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Обязательства, указанные в</w:t>
      </w:r>
      <w:r>
        <w:t> </w:t>
      </w:r>
      <w:r w:rsidRPr="004D440F">
        <w:rPr>
          <w:lang w:val="ru-RU"/>
        </w:rPr>
        <w:t>части первой настоящего подпункта, исполненные в</w:t>
      </w:r>
      <w:r>
        <w:t> </w:t>
      </w:r>
      <w:r w:rsidRPr="004D440F">
        <w:rPr>
          <w:lang w:val="ru-RU"/>
        </w:rPr>
        <w:t>белорусских рублях, признаются исполненными надлежащим образом;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2.12.</w:t>
      </w:r>
      <w:r>
        <w:t> </w:t>
      </w:r>
      <w:r w:rsidRPr="004D440F">
        <w:rPr>
          <w:lang w:val="ru-RU"/>
        </w:rPr>
        <w:t>Министерство финансов вправе предоставлять резидентам Республики Беларусь дополнительно к</w:t>
      </w:r>
      <w:r>
        <w:t> </w:t>
      </w:r>
      <w:r w:rsidRPr="004D440F">
        <w:rPr>
          <w:lang w:val="ru-RU"/>
        </w:rPr>
        <w:t xml:space="preserve">отсрочке </w:t>
      </w:r>
      <w:r w:rsidRPr="004D440F">
        <w:rPr>
          <w:lang w:val="ru-RU"/>
        </w:rPr>
        <w:t>рассрочку до</w:t>
      </w:r>
      <w:r>
        <w:t> </w:t>
      </w:r>
      <w:r w:rsidRPr="004D440F">
        <w:rPr>
          <w:lang w:val="ru-RU"/>
        </w:rPr>
        <w:t>2</w:t>
      </w:r>
      <w:r>
        <w:t> </w:t>
      </w:r>
      <w:r w:rsidRPr="004D440F">
        <w:rPr>
          <w:lang w:val="ru-RU"/>
        </w:rPr>
        <w:t>лет оплаты за</w:t>
      </w:r>
      <w:r>
        <w:t> </w:t>
      </w:r>
      <w:r w:rsidRPr="004D440F">
        <w:rPr>
          <w:lang w:val="ru-RU"/>
        </w:rPr>
        <w:t>ценности, отпущенные в</w:t>
      </w:r>
      <w:r>
        <w:t> </w:t>
      </w:r>
      <w:r w:rsidRPr="004D440F">
        <w:rPr>
          <w:lang w:val="ru-RU"/>
        </w:rPr>
        <w:t>2020</w:t>
      </w:r>
      <w:r>
        <w:t> </w:t>
      </w:r>
      <w:r w:rsidRPr="004D440F">
        <w:rPr>
          <w:lang w:val="ru-RU"/>
        </w:rPr>
        <w:t>году из</w:t>
      </w:r>
      <w:r>
        <w:t> </w:t>
      </w:r>
      <w:r w:rsidRPr="004D440F">
        <w:rPr>
          <w:lang w:val="ru-RU"/>
        </w:rPr>
        <w:t>Государственного фонда драгоценных металлов и</w:t>
      </w:r>
      <w:r>
        <w:t> </w:t>
      </w:r>
      <w:r w:rsidRPr="004D440F">
        <w:rPr>
          <w:lang w:val="ru-RU"/>
        </w:rPr>
        <w:t>драгоценных камней Республики Беларусь для</w:t>
      </w:r>
      <w:r>
        <w:t> </w:t>
      </w:r>
      <w:r w:rsidRPr="004D440F">
        <w:rPr>
          <w:lang w:val="ru-RU"/>
        </w:rPr>
        <w:t>производственных нужд;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2.13.</w:t>
      </w:r>
      <w:r>
        <w:t> </w:t>
      </w:r>
      <w:r w:rsidRPr="004D440F">
        <w:rPr>
          <w:lang w:val="ru-RU"/>
        </w:rPr>
        <w:t>запрещается отчуждение участниками (акционерами) юридических лиц Республи</w:t>
      </w:r>
      <w:r w:rsidRPr="004D440F">
        <w:rPr>
          <w:lang w:val="ru-RU"/>
        </w:rPr>
        <w:t>ки Беларусь, которые являются лицами из</w:t>
      </w:r>
      <w:r>
        <w:t> </w:t>
      </w:r>
      <w:r w:rsidRPr="004D440F">
        <w:rPr>
          <w:lang w:val="ru-RU"/>
        </w:rPr>
        <w:t>иностранных государств, совершающих недружественные действия в</w:t>
      </w:r>
      <w:r>
        <w:t> </w:t>
      </w:r>
      <w:r w:rsidRPr="004D440F">
        <w:rPr>
          <w:lang w:val="ru-RU"/>
        </w:rPr>
        <w:t>отношении белорусских юридических и</w:t>
      </w:r>
      <w:r>
        <w:t> </w:t>
      </w:r>
      <w:r w:rsidRPr="004D440F">
        <w:rPr>
          <w:lang w:val="ru-RU"/>
        </w:rPr>
        <w:t>(или) физических лиц, долей (акций) в</w:t>
      </w:r>
      <w:r>
        <w:t> </w:t>
      </w:r>
      <w:r w:rsidRPr="004D440F">
        <w:rPr>
          <w:lang w:val="ru-RU"/>
        </w:rPr>
        <w:t>уставных фондах таких юридических лиц по</w:t>
      </w:r>
      <w:r>
        <w:t> </w:t>
      </w:r>
      <w:r w:rsidRPr="004D440F">
        <w:rPr>
          <w:lang w:val="ru-RU"/>
        </w:rPr>
        <w:t>перечню, определяемому решением Совета</w:t>
      </w:r>
      <w:r w:rsidRPr="004D440F">
        <w:rPr>
          <w:lang w:val="ru-RU"/>
        </w:rPr>
        <w:t xml:space="preserve"> Министров Республики Беларусь (его Президиума), оформленным в</w:t>
      </w:r>
      <w:r>
        <w:t> </w:t>
      </w:r>
      <w:r w:rsidRPr="004D440F">
        <w:rPr>
          <w:lang w:val="ru-RU"/>
        </w:rPr>
        <w:t>виде постановления Совета Министров Республики Беларусь.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3.</w:t>
      </w:r>
      <w:r>
        <w:t> </w:t>
      </w:r>
      <w:r w:rsidRPr="004D440F">
        <w:rPr>
          <w:lang w:val="ru-RU"/>
        </w:rPr>
        <w:t>Внести изменения в</w:t>
      </w:r>
      <w:r>
        <w:t> </w:t>
      </w:r>
      <w:r w:rsidRPr="004D440F">
        <w:rPr>
          <w:lang w:val="ru-RU"/>
        </w:rPr>
        <w:t>следующие указы Президента Республики Беларусь: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3.1.</w:t>
      </w:r>
      <w:r>
        <w:t> </w:t>
      </w:r>
      <w:r w:rsidRPr="004D440F">
        <w:rPr>
          <w:lang w:val="ru-RU"/>
        </w:rPr>
        <w:t>в Указе Президента Республики Беларусь от</w:t>
      </w:r>
      <w:r>
        <w:t> </w:t>
      </w:r>
      <w:r w:rsidRPr="004D440F">
        <w:rPr>
          <w:lang w:val="ru-RU"/>
        </w:rPr>
        <w:t>25</w:t>
      </w:r>
      <w:r>
        <w:t> </w:t>
      </w:r>
      <w:r w:rsidRPr="004D440F">
        <w:rPr>
          <w:lang w:val="ru-RU"/>
        </w:rPr>
        <w:t>августа 2006</w:t>
      </w:r>
      <w:r>
        <w:t> </w:t>
      </w:r>
      <w:r w:rsidRPr="004D440F">
        <w:rPr>
          <w:lang w:val="ru-RU"/>
        </w:rPr>
        <w:t xml:space="preserve">г. </w:t>
      </w:r>
      <w:r w:rsidRPr="004D440F">
        <w:rPr>
          <w:lang w:val="ru-RU"/>
        </w:rPr>
        <w:t>№</w:t>
      </w:r>
      <w:r>
        <w:t> </w:t>
      </w:r>
      <w:r w:rsidRPr="004D440F">
        <w:rPr>
          <w:lang w:val="ru-RU"/>
        </w:rPr>
        <w:t>534: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в части первой подпункта</w:t>
      </w:r>
      <w:r>
        <w:t> </w:t>
      </w:r>
      <w:r w:rsidRPr="004D440F">
        <w:rPr>
          <w:lang w:val="ru-RU"/>
        </w:rPr>
        <w:t>4.1, подпункте</w:t>
      </w:r>
      <w:r>
        <w:t> </w:t>
      </w:r>
      <w:r w:rsidRPr="004D440F">
        <w:rPr>
          <w:lang w:val="ru-RU"/>
        </w:rPr>
        <w:t>4.2 пункта</w:t>
      </w:r>
      <w:r>
        <w:t> </w:t>
      </w:r>
      <w:r w:rsidRPr="004D440F">
        <w:rPr>
          <w:lang w:val="ru-RU"/>
        </w:rPr>
        <w:t>4, абзаце первом части первой пункта</w:t>
      </w:r>
      <w:r>
        <w:t> </w:t>
      </w:r>
      <w:r w:rsidRPr="004D440F">
        <w:rPr>
          <w:lang w:val="ru-RU"/>
        </w:rPr>
        <w:t>9 слова «в 2021–2022</w:t>
      </w:r>
      <w:r>
        <w:t> </w:t>
      </w:r>
      <w:r w:rsidRPr="004D440F">
        <w:rPr>
          <w:lang w:val="ru-RU"/>
        </w:rPr>
        <w:t>годах» исключить;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абзац третий подпункта</w:t>
      </w:r>
      <w:r>
        <w:t> </w:t>
      </w:r>
      <w:r w:rsidRPr="004D440F">
        <w:rPr>
          <w:lang w:val="ru-RU"/>
        </w:rPr>
        <w:t>6.1 пункта</w:t>
      </w:r>
      <w:r>
        <w:t> </w:t>
      </w:r>
      <w:r w:rsidRPr="004D440F">
        <w:rPr>
          <w:lang w:val="ru-RU"/>
        </w:rPr>
        <w:t>6 исключить;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3.2.</w:t>
      </w:r>
      <w:r>
        <w:t> </w:t>
      </w:r>
      <w:r w:rsidRPr="004D440F">
        <w:rPr>
          <w:lang w:val="ru-RU"/>
        </w:rPr>
        <w:t>в абзаце седьмом части первой подпункта</w:t>
      </w:r>
      <w:r>
        <w:t> </w:t>
      </w:r>
      <w:r w:rsidRPr="004D440F">
        <w:rPr>
          <w:lang w:val="ru-RU"/>
        </w:rPr>
        <w:t>1.3 пункта</w:t>
      </w:r>
      <w:r>
        <w:t> </w:t>
      </w:r>
      <w:r w:rsidRPr="004D440F">
        <w:rPr>
          <w:lang w:val="ru-RU"/>
        </w:rPr>
        <w:t>1 Указа Президента Республики Беларусь от</w:t>
      </w:r>
      <w:r>
        <w:t> </w:t>
      </w:r>
      <w:r w:rsidRPr="004D440F">
        <w:rPr>
          <w:lang w:val="ru-RU"/>
        </w:rPr>
        <w:t>21</w:t>
      </w:r>
      <w:r>
        <w:t> </w:t>
      </w:r>
      <w:r w:rsidRPr="004D440F">
        <w:rPr>
          <w:lang w:val="ru-RU"/>
        </w:rPr>
        <w:t>июня 2011</w:t>
      </w:r>
      <w:r>
        <w:t> </w:t>
      </w:r>
      <w:r w:rsidRPr="004D440F">
        <w:rPr>
          <w:lang w:val="ru-RU"/>
        </w:rPr>
        <w:t>г. №</w:t>
      </w:r>
      <w:r>
        <w:t> </w:t>
      </w:r>
      <w:r w:rsidRPr="004D440F">
        <w:rPr>
          <w:lang w:val="ru-RU"/>
        </w:rPr>
        <w:t>261 слова «в 2021–2022</w:t>
      </w:r>
      <w:r>
        <w:t> </w:t>
      </w:r>
      <w:r w:rsidRPr="004D440F">
        <w:rPr>
          <w:lang w:val="ru-RU"/>
        </w:rPr>
        <w:t>годах» исключить;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3.3.</w:t>
      </w:r>
      <w:r>
        <w:t> </w:t>
      </w:r>
      <w:r w:rsidRPr="004D440F">
        <w:rPr>
          <w:lang w:val="ru-RU"/>
        </w:rPr>
        <w:t>в пункте</w:t>
      </w:r>
      <w:r>
        <w:t> </w:t>
      </w:r>
      <w:r w:rsidRPr="004D440F">
        <w:rPr>
          <w:lang w:val="ru-RU"/>
        </w:rPr>
        <w:t>1 Указа Президента Республики Беларусь от</w:t>
      </w:r>
      <w:r>
        <w:t> </w:t>
      </w:r>
      <w:r w:rsidRPr="004D440F">
        <w:rPr>
          <w:lang w:val="ru-RU"/>
        </w:rPr>
        <w:t>12</w:t>
      </w:r>
      <w:r>
        <w:t> </w:t>
      </w:r>
      <w:r w:rsidRPr="004D440F">
        <w:rPr>
          <w:lang w:val="ru-RU"/>
        </w:rPr>
        <w:t>мая 2020</w:t>
      </w:r>
      <w:r>
        <w:t> </w:t>
      </w:r>
      <w:r w:rsidRPr="004D440F">
        <w:rPr>
          <w:lang w:val="ru-RU"/>
        </w:rPr>
        <w:t>г. №</w:t>
      </w:r>
      <w:r>
        <w:t> </w:t>
      </w:r>
      <w:r w:rsidRPr="004D440F">
        <w:rPr>
          <w:lang w:val="ru-RU"/>
        </w:rPr>
        <w:t>159 «О</w:t>
      </w:r>
      <w:r>
        <w:t> </w:t>
      </w:r>
      <w:r w:rsidRPr="004D440F">
        <w:rPr>
          <w:lang w:val="ru-RU"/>
        </w:rPr>
        <w:t>пересчете стоимости</w:t>
      </w:r>
      <w:r w:rsidRPr="004D440F">
        <w:rPr>
          <w:lang w:val="ru-RU"/>
        </w:rPr>
        <w:t xml:space="preserve"> активов и</w:t>
      </w:r>
      <w:r>
        <w:t> </w:t>
      </w:r>
      <w:r w:rsidRPr="004D440F">
        <w:rPr>
          <w:lang w:val="ru-RU"/>
        </w:rPr>
        <w:t>обязательств» слова «31</w:t>
      </w:r>
      <w:r>
        <w:t> </w:t>
      </w:r>
      <w:r w:rsidRPr="004D440F">
        <w:rPr>
          <w:lang w:val="ru-RU"/>
        </w:rPr>
        <w:t>декабря 2022</w:t>
      </w:r>
      <w:r>
        <w:t> </w:t>
      </w:r>
      <w:r w:rsidRPr="004D440F">
        <w:rPr>
          <w:lang w:val="ru-RU"/>
        </w:rPr>
        <w:t>г.» заменить словами «31</w:t>
      </w:r>
      <w:r>
        <w:t> </w:t>
      </w:r>
      <w:r w:rsidRPr="004D440F">
        <w:rPr>
          <w:lang w:val="ru-RU"/>
        </w:rPr>
        <w:t>декабря 2025</w:t>
      </w:r>
      <w:r>
        <w:t> </w:t>
      </w:r>
      <w:r w:rsidRPr="004D440F">
        <w:rPr>
          <w:lang w:val="ru-RU"/>
        </w:rPr>
        <w:t>г.».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4.</w:t>
      </w:r>
      <w:r>
        <w:t> </w:t>
      </w:r>
      <w:r w:rsidRPr="004D440F">
        <w:rPr>
          <w:i/>
          <w:iCs/>
          <w:lang w:val="ru-RU"/>
        </w:rPr>
        <w:t>Для служебного пользования</w:t>
      </w:r>
      <w:r w:rsidRPr="004D440F">
        <w:rPr>
          <w:lang w:val="ru-RU"/>
        </w:rPr>
        <w:t>.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5.</w:t>
      </w:r>
      <w:r>
        <w:t> </w:t>
      </w:r>
      <w:r w:rsidRPr="004D440F">
        <w:rPr>
          <w:i/>
          <w:iCs/>
          <w:lang w:val="ru-RU"/>
        </w:rPr>
        <w:t>Для служебного пользования</w:t>
      </w:r>
      <w:r w:rsidRPr="004D440F">
        <w:rPr>
          <w:lang w:val="ru-RU"/>
        </w:rPr>
        <w:t>.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lastRenderedPageBreak/>
        <w:t>6.</w:t>
      </w:r>
      <w:r>
        <w:t> </w:t>
      </w:r>
      <w:r w:rsidRPr="004D440F">
        <w:rPr>
          <w:lang w:val="ru-RU"/>
        </w:rPr>
        <w:t>Освободить от</w:t>
      </w:r>
      <w:r>
        <w:t> </w:t>
      </w:r>
      <w:r w:rsidRPr="004D440F">
        <w:rPr>
          <w:lang w:val="ru-RU"/>
        </w:rPr>
        <w:t>налога на</w:t>
      </w:r>
      <w:r>
        <w:t> </w:t>
      </w:r>
      <w:r w:rsidRPr="004D440F">
        <w:rPr>
          <w:lang w:val="ru-RU"/>
        </w:rPr>
        <w:t>добавленную стоимость обороты по</w:t>
      </w:r>
      <w:r>
        <w:t> </w:t>
      </w:r>
      <w:r w:rsidRPr="004D440F">
        <w:rPr>
          <w:lang w:val="ru-RU"/>
        </w:rPr>
        <w:t>реализации произведенных в</w:t>
      </w:r>
      <w:r>
        <w:t> </w:t>
      </w:r>
      <w:r w:rsidRPr="004D440F">
        <w:rPr>
          <w:lang w:val="ru-RU"/>
        </w:rPr>
        <w:t>Республике Белар</w:t>
      </w:r>
      <w:r w:rsidRPr="004D440F">
        <w:rPr>
          <w:lang w:val="ru-RU"/>
        </w:rPr>
        <w:t>усь: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продукции в</w:t>
      </w:r>
      <w:r>
        <w:t> </w:t>
      </w:r>
      <w:r w:rsidRPr="004D440F">
        <w:rPr>
          <w:lang w:val="ru-RU"/>
        </w:rPr>
        <w:t>виде мерных слитков из</w:t>
      </w:r>
      <w:r>
        <w:t> </w:t>
      </w:r>
      <w:r w:rsidRPr="004D440F">
        <w:rPr>
          <w:lang w:val="ru-RU"/>
        </w:rPr>
        <w:t>драгоценных металлов, изготовленных в</w:t>
      </w:r>
      <w:r>
        <w:t> </w:t>
      </w:r>
      <w:r w:rsidRPr="004D440F">
        <w:rPr>
          <w:lang w:val="ru-RU"/>
        </w:rPr>
        <w:t>соответствии с</w:t>
      </w:r>
      <w:r>
        <w:t> </w:t>
      </w:r>
      <w:r w:rsidRPr="004D440F">
        <w:rPr>
          <w:lang w:val="ru-RU"/>
        </w:rPr>
        <w:t>техническими условиями;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драгоценных камней (бриллиантов), не</w:t>
      </w:r>
      <w:r>
        <w:t> </w:t>
      </w:r>
      <w:r w:rsidRPr="004D440F">
        <w:rPr>
          <w:lang w:val="ru-RU"/>
        </w:rPr>
        <w:t>закрепленных в</w:t>
      </w:r>
      <w:r>
        <w:t> </w:t>
      </w:r>
      <w:r w:rsidRPr="004D440F">
        <w:rPr>
          <w:lang w:val="ru-RU"/>
        </w:rPr>
        <w:t>ювелирных и</w:t>
      </w:r>
      <w:r>
        <w:t> </w:t>
      </w:r>
      <w:r w:rsidRPr="004D440F">
        <w:rPr>
          <w:lang w:val="ru-RU"/>
        </w:rPr>
        <w:t>других бытовых изделиях, в</w:t>
      </w:r>
      <w:r>
        <w:t> </w:t>
      </w:r>
      <w:r w:rsidRPr="004D440F">
        <w:rPr>
          <w:lang w:val="ru-RU"/>
        </w:rPr>
        <w:t>ограненном виде в</w:t>
      </w:r>
      <w:r>
        <w:t> </w:t>
      </w:r>
      <w:r w:rsidRPr="004D440F">
        <w:rPr>
          <w:lang w:val="ru-RU"/>
        </w:rPr>
        <w:t>специальной упаковке, целостно</w:t>
      </w:r>
      <w:r w:rsidRPr="004D440F">
        <w:rPr>
          <w:lang w:val="ru-RU"/>
        </w:rPr>
        <w:t>сть которой не</w:t>
      </w:r>
      <w:r>
        <w:t> </w:t>
      </w:r>
      <w:r w:rsidRPr="004D440F">
        <w:rPr>
          <w:lang w:val="ru-RU"/>
        </w:rPr>
        <w:t>нарушена, при наличии сертификата (аттестата) или другого документа, выданного отечественным производителем бриллиантов, удостоверяющего качественные и</w:t>
      </w:r>
      <w:r>
        <w:t> </w:t>
      </w:r>
      <w:r w:rsidRPr="004D440F">
        <w:rPr>
          <w:lang w:val="ru-RU"/>
        </w:rPr>
        <w:t>весовые характеристики на</w:t>
      </w:r>
      <w:r>
        <w:t> </w:t>
      </w:r>
      <w:r w:rsidRPr="004D440F">
        <w:rPr>
          <w:lang w:val="ru-RU"/>
        </w:rPr>
        <w:t>каждый камень. Допускается наличие в</w:t>
      </w:r>
      <w:r>
        <w:t> </w:t>
      </w:r>
      <w:r w:rsidRPr="004D440F">
        <w:rPr>
          <w:lang w:val="ru-RU"/>
        </w:rPr>
        <w:t>специальной индивидуальной</w:t>
      </w:r>
      <w:r w:rsidRPr="004D440F">
        <w:rPr>
          <w:lang w:val="ru-RU"/>
        </w:rPr>
        <w:t xml:space="preserve"> упаковке нескольких драгоценных камней одинаковых качественных, цветовых и</w:t>
      </w:r>
      <w:r>
        <w:t> </w:t>
      </w:r>
      <w:r w:rsidRPr="004D440F">
        <w:rPr>
          <w:lang w:val="ru-RU"/>
        </w:rPr>
        <w:t>весовых характеристик.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Порядок совершения операций и</w:t>
      </w:r>
      <w:r>
        <w:t> </w:t>
      </w:r>
      <w:r w:rsidRPr="004D440F">
        <w:rPr>
          <w:lang w:val="ru-RU"/>
        </w:rPr>
        <w:t>расчетов с</w:t>
      </w:r>
      <w:r>
        <w:t> </w:t>
      </w:r>
      <w:r w:rsidRPr="004D440F">
        <w:rPr>
          <w:lang w:val="ru-RU"/>
        </w:rPr>
        <w:t>ценностями, указанными в</w:t>
      </w:r>
      <w:r>
        <w:t> </w:t>
      </w:r>
      <w:r w:rsidRPr="004D440F">
        <w:rPr>
          <w:lang w:val="ru-RU"/>
        </w:rPr>
        <w:t>настоящем пункте, определяется Советом Министров Республики Беларусь совместно с</w:t>
      </w:r>
      <w:r>
        <w:t> </w:t>
      </w:r>
      <w:r w:rsidRPr="004D440F">
        <w:rPr>
          <w:lang w:val="ru-RU"/>
        </w:rPr>
        <w:t>Национальн</w:t>
      </w:r>
      <w:r w:rsidRPr="004D440F">
        <w:rPr>
          <w:lang w:val="ru-RU"/>
        </w:rPr>
        <w:t>ым банком.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7.</w:t>
      </w:r>
      <w:r>
        <w:t> </w:t>
      </w:r>
      <w:r w:rsidRPr="004D440F">
        <w:rPr>
          <w:i/>
          <w:iCs/>
          <w:lang w:val="ru-RU"/>
        </w:rPr>
        <w:t>Для служебного пользования</w:t>
      </w:r>
      <w:r w:rsidRPr="004D440F">
        <w:rPr>
          <w:lang w:val="ru-RU"/>
        </w:rPr>
        <w:t>.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8.</w:t>
      </w:r>
      <w:r>
        <w:t> </w:t>
      </w:r>
      <w:r w:rsidRPr="004D440F">
        <w:rPr>
          <w:i/>
          <w:iCs/>
          <w:lang w:val="ru-RU"/>
        </w:rPr>
        <w:t>Для служебного пользования</w:t>
      </w:r>
      <w:r w:rsidRPr="004D440F">
        <w:rPr>
          <w:lang w:val="ru-RU"/>
        </w:rPr>
        <w:t>.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9.</w:t>
      </w:r>
      <w:r>
        <w:t> </w:t>
      </w:r>
      <w:r w:rsidRPr="004D440F">
        <w:rPr>
          <w:i/>
          <w:iCs/>
          <w:lang w:val="ru-RU"/>
        </w:rPr>
        <w:t>Для служебного пользования</w:t>
      </w:r>
      <w:r w:rsidRPr="004D440F">
        <w:rPr>
          <w:lang w:val="ru-RU"/>
        </w:rPr>
        <w:t>.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10.</w:t>
      </w:r>
      <w:r>
        <w:t> </w:t>
      </w:r>
      <w:r w:rsidRPr="004D440F">
        <w:rPr>
          <w:lang w:val="ru-RU"/>
        </w:rPr>
        <w:t>Рекомендовать ОАО</w:t>
      </w:r>
      <w:r>
        <w:t> </w:t>
      </w:r>
      <w:r w:rsidRPr="004D440F">
        <w:rPr>
          <w:lang w:val="ru-RU"/>
        </w:rPr>
        <w:t>«Банк развития Республики Беларусь», банкам Республики Беларусь не</w:t>
      </w:r>
      <w:r>
        <w:t> </w:t>
      </w:r>
      <w:r w:rsidRPr="004D440F">
        <w:rPr>
          <w:lang w:val="ru-RU"/>
        </w:rPr>
        <w:t>применять штрафные санкции по</w:t>
      </w:r>
      <w:r>
        <w:t> </w:t>
      </w:r>
      <w:r w:rsidRPr="004D440F">
        <w:rPr>
          <w:lang w:val="ru-RU"/>
        </w:rPr>
        <w:t>договорам, предусматривающим финансирование организаций в</w:t>
      </w:r>
      <w:r>
        <w:t> </w:t>
      </w:r>
      <w:r w:rsidRPr="004D440F">
        <w:rPr>
          <w:lang w:val="ru-RU"/>
        </w:rPr>
        <w:t>соответствии с</w:t>
      </w:r>
      <w:r>
        <w:t> </w:t>
      </w:r>
      <w:r w:rsidRPr="004D440F">
        <w:rPr>
          <w:lang w:val="ru-RU"/>
        </w:rPr>
        <w:t>Указом Президента Республики Беларусь от</w:t>
      </w:r>
      <w:r>
        <w:t> </w:t>
      </w:r>
      <w:r w:rsidRPr="004D440F">
        <w:rPr>
          <w:lang w:val="ru-RU"/>
        </w:rPr>
        <w:t>25</w:t>
      </w:r>
      <w:r>
        <w:t> </w:t>
      </w:r>
      <w:r w:rsidRPr="004D440F">
        <w:rPr>
          <w:lang w:val="ru-RU"/>
        </w:rPr>
        <w:t>августа 2006</w:t>
      </w:r>
      <w:r>
        <w:t> </w:t>
      </w:r>
      <w:r w:rsidRPr="004D440F">
        <w:rPr>
          <w:lang w:val="ru-RU"/>
        </w:rPr>
        <w:t>г. №</w:t>
      </w:r>
      <w:r>
        <w:t> </w:t>
      </w:r>
      <w:r w:rsidRPr="004D440F">
        <w:rPr>
          <w:lang w:val="ru-RU"/>
        </w:rPr>
        <w:t>53</w:t>
      </w:r>
      <w:r w:rsidRPr="004D440F">
        <w:rPr>
          <w:lang w:val="ru-RU"/>
        </w:rPr>
        <w:t>4, в</w:t>
      </w:r>
      <w:r>
        <w:t> </w:t>
      </w:r>
      <w:r w:rsidRPr="004D440F">
        <w:rPr>
          <w:lang w:val="ru-RU"/>
        </w:rPr>
        <w:t>случае отсутствия подтверждения факта реализации товаров (работ, услуг) на</w:t>
      </w:r>
      <w:r>
        <w:t> </w:t>
      </w:r>
      <w:r w:rsidRPr="004D440F">
        <w:rPr>
          <w:lang w:val="ru-RU"/>
        </w:rPr>
        <w:t>экспорт при одновременном соблюдении следующих условий: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финансирование осуществлялось под</w:t>
      </w:r>
      <w:r>
        <w:t> </w:t>
      </w:r>
      <w:r w:rsidRPr="004D440F">
        <w:rPr>
          <w:lang w:val="ru-RU"/>
        </w:rPr>
        <w:t>экспортные контракты, заключенные с</w:t>
      </w:r>
      <w:r>
        <w:t> </w:t>
      </w:r>
      <w:r w:rsidRPr="004D440F">
        <w:rPr>
          <w:lang w:val="ru-RU"/>
        </w:rPr>
        <w:t>юридическими лицами, являющимися резидентами стран</w:t>
      </w:r>
      <w:r w:rsidRPr="004D440F">
        <w:rPr>
          <w:lang w:val="ru-RU"/>
        </w:rPr>
        <w:t>, в</w:t>
      </w:r>
      <w:r>
        <w:t> </w:t>
      </w:r>
      <w:r w:rsidRPr="004D440F">
        <w:rPr>
          <w:lang w:val="ru-RU"/>
        </w:rPr>
        <w:t>которых после его предоставления возникли обстоятельства непреодолимой силы, в</w:t>
      </w:r>
      <w:r>
        <w:t> </w:t>
      </w:r>
      <w:r w:rsidRPr="004D440F">
        <w:rPr>
          <w:lang w:val="ru-RU"/>
        </w:rPr>
        <w:t>том числе введено военное положение, приняты ограничения на</w:t>
      </w:r>
      <w:r>
        <w:t> </w:t>
      </w:r>
      <w:r w:rsidRPr="004D440F">
        <w:rPr>
          <w:lang w:val="ru-RU"/>
        </w:rPr>
        <w:t>осуществление торговли с</w:t>
      </w:r>
      <w:r>
        <w:t> </w:t>
      </w:r>
      <w:r w:rsidRPr="004D440F">
        <w:rPr>
          <w:lang w:val="ru-RU"/>
        </w:rPr>
        <w:t>Республикой Беларусь и</w:t>
      </w:r>
      <w:r>
        <w:t> </w:t>
      </w:r>
      <w:r w:rsidRPr="004D440F">
        <w:rPr>
          <w:lang w:val="ru-RU"/>
        </w:rPr>
        <w:t>другое;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уплата кредитополучателем процентов по</w:t>
      </w:r>
      <w:r>
        <w:t> </w:t>
      </w:r>
      <w:r w:rsidRPr="004D440F">
        <w:rPr>
          <w:lang w:val="ru-RU"/>
        </w:rPr>
        <w:t>экспортному кредит</w:t>
      </w:r>
      <w:r w:rsidRPr="004D440F">
        <w:rPr>
          <w:lang w:val="ru-RU"/>
        </w:rPr>
        <w:t>у (вознаграждения по</w:t>
      </w:r>
      <w:r>
        <w:t> </w:t>
      </w:r>
      <w:r w:rsidRPr="004D440F">
        <w:rPr>
          <w:lang w:val="ru-RU"/>
        </w:rPr>
        <w:t>договору факторинга) осуществлялась в</w:t>
      </w:r>
      <w:r>
        <w:t> </w:t>
      </w:r>
      <w:r w:rsidRPr="004D440F">
        <w:rPr>
          <w:lang w:val="ru-RU"/>
        </w:rPr>
        <w:t>размере сложившейся по</w:t>
      </w:r>
      <w:r>
        <w:t> </w:t>
      </w:r>
      <w:r w:rsidRPr="004D440F">
        <w:rPr>
          <w:lang w:val="ru-RU"/>
        </w:rPr>
        <w:t>ОАО</w:t>
      </w:r>
      <w:r>
        <w:t> </w:t>
      </w:r>
      <w:r w:rsidRPr="004D440F">
        <w:rPr>
          <w:lang w:val="ru-RU"/>
        </w:rPr>
        <w:t>«Банк развития Республики Беларусь», банкам Республики Беларусь за</w:t>
      </w:r>
      <w:r>
        <w:t> </w:t>
      </w:r>
      <w:r w:rsidRPr="004D440F">
        <w:rPr>
          <w:lang w:val="ru-RU"/>
        </w:rPr>
        <w:t>отчетный период средней процентной ставки по</w:t>
      </w:r>
      <w:r>
        <w:t> </w:t>
      </w:r>
      <w:r w:rsidRPr="004D440F">
        <w:rPr>
          <w:lang w:val="ru-RU"/>
        </w:rPr>
        <w:t>кредитам, предоставленным юридическим лицам соответственно</w:t>
      </w:r>
      <w:r w:rsidRPr="004D440F">
        <w:rPr>
          <w:lang w:val="ru-RU"/>
        </w:rPr>
        <w:t xml:space="preserve"> в</w:t>
      </w:r>
      <w:r>
        <w:t> </w:t>
      </w:r>
      <w:r w:rsidRPr="004D440F">
        <w:rPr>
          <w:lang w:val="ru-RU"/>
        </w:rPr>
        <w:t>иностранной валюте или белорусских рублях.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11.</w:t>
      </w:r>
      <w:r>
        <w:t> </w:t>
      </w:r>
      <w:r w:rsidRPr="004D440F">
        <w:rPr>
          <w:i/>
          <w:iCs/>
          <w:lang w:val="ru-RU"/>
        </w:rPr>
        <w:t>Для служебного пользования</w:t>
      </w:r>
      <w:r w:rsidRPr="004D440F">
        <w:rPr>
          <w:lang w:val="ru-RU"/>
        </w:rPr>
        <w:t>.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12.</w:t>
      </w:r>
      <w:r>
        <w:t> </w:t>
      </w:r>
      <w:r w:rsidRPr="004D440F">
        <w:rPr>
          <w:lang w:val="ru-RU"/>
        </w:rPr>
        <w:t>Министерству финансов: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12.1.</w:t>
      </w:r>
      <w:r>
        <w:t> </w:t>
      </w:r>
      <w:r w:rsidRPr="004D440F">
        <w:rPr>
          <w:lang w:val="ru-RU"/>
        </w:rPr>
        <w:t>передать в</w:t>
      </w:r>
      <w:r>
        <w:t> </w:t>
      </w:r>
      <w:r w:rsidRPr="004D440F">
        <w:rPr>
          <w:lang w:val="ru-RU"/>
        </w:rPr>
        <w:t>2022</w:t>
      </w:r>
      <w:r>
        <w:t> </w:t>
      </w:r>
      <w:r w:rsidRPr="004D440F">
        <w:rPr>
          <w:lang w:val="ru-RU"/>
        </w:rPr>
        <w:t>году за</w:t>
      </w:r>
      <w:r>
        <w:t> </w:t>
      </w:r>
      <w:r w:rsidRPr="004D440F">
        <w:rPr>
          <w:lang w:val="ru-RU"/>
        </w:rPr>
        <w:t>счет средств республиканского централизованного инновационного фонда 54</w:t>
      </w:r>
      <w:r>
        <w:t> </w:t>
      </w:r>
      <w:r w:rsidRPr="004D440F">
        <w:rPr>
          <w:lang w:val="ru-RU"/>
        </w:rPr>
        <w:t>млн.</w:t>
      </w:r>
      <w:r>
        <w:t> </w:t>
      </w:r>
      <w:r w:rsidRPr="004D440F">
        <w:rPr>
          <w:lang w:val="ru-RU"/>
        </w:rPr>
        <w:t>рублей в</w:t>
      </w:r>
      <w:r>
        <w:t> </w:t>
      </w:r>
      <w:r w:rsidRPr="004D440F">
        <w:rPr>
          <w:lang w:val="ru-RU"/>
        </w:rPr>
        <w:t>виде межбюджетного трансферта в</w:t>
      </w:r>
      <w:r>
        <w:t> </w:t>
      </w:r>
      <w:r w:rsidRPr="004D440F">
        <w:rPr>
          <w:lang w:val="ru-RU"/>
        </w:rPr>
        <w:t>бюд</w:t>
      </w:r>
      <w:r w:rsidRPr="004D440F">
        <w:rPr>
          <w:lang w:val="ru-RU"/>
        </w:rPr>
        <w:t>жет г.</w:t>
      </w:r>
      <w:r>
        <w:t> </w:t>
      </w:r>
      <w:r w:rsidRPr="004D440F">
        <w:rPr>
          <w:lang w:val="ru-RU"/>
        </w:rPr>
        <w:t>Минска на</w:t>
      </w:r>
      <w:r>
        <w:t> </w:t>
      </w:r>
      <w:r w:rsidRPr="004D440F">
        <w:rPr>
          <w:lang w:val="ru-RU"/>
        </w:rPr>
        <w:t>финансирование строительства Минского метрополитена;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12.2.</w:t>
      </w:r>
      <w:r>
        <w:t> </w:t>
      </w:r>
      <w:r w:rsidRPr="004D440F">
        <w:rPr>
          <w:lang w:val="ru-RU"/>
        </w:rPr>
        <w:t>в процессе исполнения республиканского бюджета вносить изменения в</w:t>
      </w:r>
      <w:r>
        <w:t> </w:t>
      </w:r>
      <w:r w:rsidRPr="004D440F">
        <w:rPr>
          <w:lang w:val="ru-RU"/>
        </w:rPr>
        <w:t>доходы, расходы, дефицит (профицит) и</w:t>
      </w:r>
      <w:r>
        <w:t> </w:t>
      </w:r>
      <w:r w:rsidRPr="004D440F">
        <w:rPr>
          <w:lang w:val="ru-RU"/>
        </w:rPr>
        <w:t>источники финансирования дефицита (направления использования профицита) рес</w:t>
      </w:r>
      <w:r w:rsidRPr="004D440F">
        <w:rPr>
          <w:lang w:val="ru-RU"/>
        </w:rPr>
        <w:t>публиканского бюджета в</w:t>
      </w:r>
      <w:r>
        <w:t> </w:t>
      </w:r>
      <w:r w:rsidRPr="004D440F">
        <w:rPr>
          <w:lang w:val="ru-RU"/>
        </w:rPr>
        <w:t>соответствии с</w:t>
      </w:r>
      <w:r>
        <w:t> </w:t>
      </w:r>
      <w:r w:rsidRPr="004D440F">
        <w:rPr>
          <w:lang w:val="ru-RU"/>
        </w:rPr>
        <w:t>настоящим Указом.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13.</w:t>
      </w:r>
      <w:r>
        <w:t> </w:t>
      </w:r>
      <w:r w:rsidRPr="004D440F">
        <w:rPr>
          <w:i/>
          <w:iCs/>
          <w:lang w:val="ru-RU"/>
        </w:rPr>
        <w:t>Для служебного пользования</w:t>
      </w:r>
      <w:r w:rsidRPr="004D440F">
        <w:rPr>
          <w:lang w:val="ru-RU"/>
        </w:rPr>
        <w:t>.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14.</w:t>
      </w:r>
      <w:r>
        <w:t> </w:t>
      </w:r>
      <w:r w:rsidRPr="004D440F">
        <w:rPr>
          <w:lang w:val="ru-RU"/>
        </w:rPr>
        <w:t>Совету Министров Республики Беларусь: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14.1.</w:t>
      </w:r>
      <w:r>
        <w:t> </w:t>
      </w:r>
      <w:r w:rsidRPr="004D440F">
        <w:rPr>
          <w:i/>
          <w:iCs/>
          <w:lang w:val="ru-RU"/>
        </w:rPr>
        <w:t>для служебного пользования</w:t>
      </w:r>
      <w:r w:rsidRPr="004D440F">
        <w:rPr>
          <w:lang w:val="ru-RU"/>
        </w:rPr>
        <w:t>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14.2.</w:t>
      </w:r>
      <w:r>
        <w:t> </w:t>
      </w:r>
      <w:r w:rsidRPr="004D440F">
        <w:rPr>
          <w:lang w:val="ru-RU"/>
        </w:rPr>
        <w:t>определить перечень иностранных государств, совершающих недружественные действия в</w:t>
      </w:r>
      <w:r>
        <w:t> </w:t>
      </w:r>
      <w:r w:rsidRPr="004D440F">
        <w:rPr>
          <w:lang w:val="ru-RU"/>
        </w:rPr>
        <w:t>от</w:t>
      </w:r>
      <w:r w:rsidRPr="004D440F">
        <w:rPr>
          <w:lang w:val="ru-RU"/>
        </w:rPr>
        <w:t>ношении белорусских юридических и</w:t>
      </w:r>
      <w:r>
        <w:t> </w:t>
      </w:r>
      <w:r w:rsidRPr="004D440F">
        <w:rPr>
          <w:lang w:val="ru-RU"/>
        </w:rPr>
        <w:t>(или) физических лиц;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14.3.</w:t>
      </w:r>
      <w:r>
        <w:t> </w:t>
      </w:r>
      <w:r w:rsidRPr="004D440F">
        <w:rPr>
          <w:lang w:val="ru-RU"/>
        </w:rPr>
        <w:t>принять меры по: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консолидации в</w:t>
      </w:r>
      <w:r>
        <w:t> </w:t>
      </w:r>
      <w:r w:rsidRPr="004D440F">
        <w:rPr>
          <w:lang w:val="ru-RU"/>
        </w:rPr>
        <w:t>республиканском бюджете средств, в</w:t>
      </w:r>
      <w:r>
        <w:t> </w:t>
      </w:r>
      <w:r w:rsidRPr="004D440F">
        <w:rPr>
          <w:lang w:val="ru-RU"/>
        </w:rPr>
        <w:t>том числе части доходов местных бюджетов и</w:t>
      </w:r>
      <w:r>
        <w:t> </w:t>
      </w:r>
      <w:r w:rsidRPr="004D440F">
        <w:rPr>
          <w:lang w:val="ru-RU"/>
        </w:rPr>
        <w:t>целевых бюджетных фондов;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оптимизации и</w:t>
      </w:r>
      <w:r>
        <w:t> </w:t>
      </w:r>
      <w:r w:rsidRPr="004D440F">
        <w:rPr>
          <w:lang w:val="ru-RU"/>
        </w:rPr>
        <w:t>сокращению расходов республиканского бюджета</w:t>
      </w:r>
      <w:r w:rsidRPr="004D440F">
        <w:rPr>
          <w:lang w:val="ru-RU"/>
        </w:rPr>
        <w:t xml:space="preserve"> прежде всего за</w:t>
      </w:r>
      <w:r>
        <w:t> </w:t>
      </w:r>
      <w:r w:rsidRPr="004D440F">
        <w:rPr>
          <w:lang w:val="ru-RU"/>
        </w:rPr>
        <w:t>счет уменьшения расходов на</w:t>
      </w:r>
      <w:r>
        <w:t> </w:t>
      </w:r>
      <w:proofErr w:type="spellStart"/>
      <w:r w:rsidRPr="004D440F">
        <w:rPr>
          <w:lang w:val="ru-RU"/>
        </w:rPr>
        <w:t>непервоочередные</w:t>
      </w:r>
      <w:proofErr w:type="spellEnd"/>
      <w:r w:rsidRPr="004D440F">
        <w:rPr>
          <w:lang w:val="ru-RU"/>
        </w:rPr>
        <w:t xml:space="preserve"> капитальные вложения (приобретение основных средств, капитальное строительство, реконструкция и</w:t>
      </w:r>
      <w:r>
        <w:t> </w:t>
      </w:r>
      <w:r w:rsidRPr="004D440F">
        <w:rPr>
          <w:lang w:val="ru-RU"/>
        </w:rPr>
        <w:t>капитальный ремонт);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lastRenderedPageBreak/>
        <w:t>14.4.</w:t>
      </w:r>
      <w:r>
        <w:t> </w:t>
      </w:r>
      <w:r w:rsidRPr="004D440F">
        <w:rPr>
          <w:lang w:val="ru-RU"/>
        </w:rPr>
        <w:t>учесть положения настоящего Указа при подготовке проекта нормативного п</w:t>
      </w:r>
      <w:r w:rsidRPr="004D440F">
        <w:rPr>
          <w:lang w:val="ru-RU"/>
        </w:rPr>
        <w:t>равового акта об</w:t>
      </w:r>
      <w:r>
        <w:t> </w:t>
      </w:r>
      <w:r w:rsidRPr="004D440F">
        <w:rPr>
          <w:lang w:val="ru-RU"/>
        </w:rPr>
        <w:t>уточнении отдельных показателей республиканского бюджета на</w:t>
      </w:r>
      <w:r>
        <w:t> </w:t>
      </w:r>
      <w:r w:rsidRPr="004D440F">
        <w:rPr>
          <w:lang w:val="ru-RU"/>
        </w:rPr>
        <w:t>2022</w:t>
      </w:r>
      <w:r>
        <w:t> </w:t>
      </w:r>
      <w:r w:rsidRPr="004D440F">
        <w:rPr>
          <w:lang w:val="ru-RU"/>
        </w:rPr>
        <w:t>год.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15.</w:t>
      </w:r>
      <w:r>
        <w:t> </w:t>
      </w:r>
      <w:r w:rsidRPr="004D440F">
        <w:rPr>
          <w:lang w:val="ru-RU"/>
        </w:rPr>
        <w:t>Облисполкомам и</w:t>
      </w:r>
      <w:r>
        <w:t> </w:t>
      </w:r>
      <w:r w:rsidRPr="004D440F">
        <w:rPr>
          <w:lang w:val="ru-RU"/>
        </w:rPr>
        <w:t>Минскому горисполкому принять меры по</w:t>
      </w:r>
      <w:r>
        <w:t> </w:t>
      </w:r>
      <w:r w:rsidRPr="004D440F">
        <w:rPr>
          <w:lang w:val="ru-RU"/>
        </w:rPr>
        <w:t>оптимизации и</w:t>
      </w:r>
      <w:r>
        <w:t> </w:t>
      </w:r>
      <w:r w:rsidRPr="004D440F">
        <w:rPr>
          <w:lang w:val="ru-RU"/>
        </w:rPr>
        <w:t>сокращению расходов консолидированных бюджетов областей, бюджета г.</w:t>
      </w:r>
      <w:r>
        <w:t> </w:t>
      </w:r>
      <w:r w:rsidRPr="004D440F">
        <w:rPr>
          <w:lang w:val="ru-RU"/>
        </w:rPr>
        <w:t>Минска прежде всего за</w:t>
      </w:r>
      <w:r>
        <w:t> </w:t>
      </w:r>
      <w:r w:rsidRPr="004D440F">
        <w:rPr>
          <w:lang w:val="ru-RU"/>
        </w:rPr>
        <w:t>счет у</w:t>
      </w:r>
      <w:r w:rsidRPr="004D440F">
        <w:rPr>
          <w:lang w:val="ru-RU"/>
        </w:rPr>
        <w:t>меньшения расходов на</w:t>
      </w:r>
      <w:r>
        <w:t> </w:t>
      </w:r>
      <w:proofErr w:type="spellStart"/>
      <w:r w:rsidRPr="004D440F">
        <w:rPr>
          <w:lang w:val="ru-RU"/>
        </w:rPr>
        <w:t>непервоочередные</w:t>
      </w:r>
      <w:proofErr w:type="spellEnd"/>
      <w:r w:rsidRPr="004D440F">
        <w:rPr>
          <w:lang w:val="ru-RU"/>
        </w:rPr>
        <w:t xml:space="preserve"> капитальные вложения (приобретение основных средств, капитальное строительство, реконструкция и</w:t>
      </w:r>
      <w:r>
        <w:t> </w:t>
      </w:r>
      <w:r w:rsidRPr="004D440F">
        <w:rPr>
          <w:lang w:val="ru-RU"/>
        </w:rPr>
        <w:t>капитальный ремонт).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16.</w:t>
      </w:r>
      <w:r>
        <w:t> </w:t>
      </w:r>
      <w:r w:rsidRPr="004D440F">
        <w:rPr>
          <w:lang w:val="ru-RU"/>
        </w:rPr>
        <w:t>Наделить Совет Министров Республики Беларусь и</w:t>
      </w:r>
      <w:r>
        <w:t> </w:t>
      </w:r>
      <w:r w:rsidRPr="004D440F">
        <w:rPr>
          <w:lang w:val="ru-RU"/>
        </w:rPr>
        <w:t>Национальный банк правом определять порядок прове</w:t>
      </w:r>
      <w:r w:rsidRPr="004D440F">
        <w:rPr>
          <w:lang w:val="ru-RU"/>
        </w:rPr>
        <w:t>дения юридическими лицами</w:t>
      </w:r>
      <w:r>
        <w:t> </w:t>
      </w:r>
      <w:r w:rsidRPr="004D440F">
        <w:rPr>
          <w:lang w:val="ru-RU"/>
        </w:rPr>
        <w:t>– резидентами операций, связанных с</w:t>
      </w:r>
      <w:r>
        <w:t> </w:t>
      </w:r>
      <w:r w:rsidRPr="004D440F">
        <w:rPr>
          <w:lang w:val="ru-RU"/>
        </w:rPr>
        <w:t>экспортом, импортом, отличный от</w:t>
      </w:r>
      <w:r>
        <w:t> </w:t>
      </w:r>
      <w:r w:rsidRPr="004D440F">
        <w:rPr>
          <w:lang w:val="ru-RU"/>
        </w:rPr>
        <w:t>установленного в</w:t>
      </w:r>
      <w:r>
        <w:t> </w:t>
      </w:r>
      <w:r w:rsidRPr="004D440F">
        <w:rPr>
          <w:lang w:val="ru-RU"/>
        </w:rPr>
        <w:t>статье</w:t>
      </w:r>
      <w:r>
        <w:t> </w:t>
      </w:r>
      <w:r w:rsidRPr="004D440F">
        <w:rPr>
          <w:lang w:val="ru-RU"/>
        </w:rPr>
        <w:t>19 Закона Республики Беларусь от</w:t>
      </w:r>
      <w:r>
        <w:t> </w:t>
      </w:r>
      <w:r w:rsidRPr="004D440F">
        <w:rPr>
          <w:lang w:val="ru-RU"/>
        </w:rPr>
        <w:t>22</w:t>
      </w:r>
      <w:r>
        <w:t> </w:t>
      </w:r>
      <w:r w:rsidRPr="004D440F">
        <w:rPr>
          <w:lang w:val="ru-RU"/>
        </w:rPr>
        <w:t>июля 2003</w:t>
      </w:r>
      <w:r>
        <w:t> </w:t>
      </w:r>
      <w:r w:rsidRPr="004D440F">
        <w:rPr>
          <w:lang w:val="ru-RU"/>
        </w:rPr>
        <w:t>г. №</w:t>
      </w:r>
      <w:r>
        <w:t> </w:t>
      </w:r>
      <w:r w:rsidRPr="004D440F">
        <w:rPr>
          <w:lang w:val="ru-RU"/>
        </w:rPr>
        <w:t>226-З «О</w:t>
      </w:r>
      <w:r>
        <w:t> </w:t>
      </w:r>
      <w:r w:rsidRPr="004D440F">
        <w:rPr>
          <w:lang w:val="ru-RU"/>
        </w:rPr>
        <w:t>валютном регулировании и</w:t>
      </w:r>
      <w:r>
        <w:t> </w:t>
      </w:r>
      <w:r w:rsidRPr="004D440F">
        <w:rPr>
          <w:lang w:val="ru-RU"/>
        </w:rPr>
        <w:t>валютном контроле», а</w:t>
      </w:r>
      <w:r>
        <w:t> </w:t>
      </w:r>
      <w:r w:rsidRPr="004D440F">
        <w:rPr>
          <w:lang w:val="ru-RU"/>
        </w:rPr>
        <w:t>также в</w:t>
      </w:r>
      <w:r>
        <w:t> </w:t>
      </w:r>
      <w:r w:rsidRPr="004D440F">
        <w:rPr>
          <w:lang w:val="ru-RU"/>
        </w:rPr>
        <w:t>исключительных случаях</w:t>
      </w:r>
      <w:r w:rsidRPr="004D440F">
        <w:rPr>
          <w:lang w:val="ru-RU"/>
        </w:rPr>
        <w:t xml:space="preserve"> порядок проведения иных валютных операций.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17.</w:t>
      </w:r>
      <w:r>
        <w:t> </w:t>
      </w:r>
      <w:r w:rsidRPr="004D440F">
        <w:rPr>
          <w:lang w:val="ru-RU"/>
        </w:rPr>
        <w:t>По решению Премьер-министра Республики Беларусь, Первого заместителя Премьер-министра Республики Беларусь подготовка проектов важнейших правовых актов в</w:t>
      </w:r>
      <w:r>
        <w:t> </w:t>
      </w:r>
      <w:r w:rsidRPr="004D440F">
        <w:rPr>
          <w:lang w:val="ru-RU"/>
        </w:rPr>
        <w:t>сфере экономики, принятие (издание) которых не</w:t>
      </w:r>
      <w:r>
        <w:t> </w:t>
      </w:r>
      <w:r w:rsidRPr="004D440F">
        <w:rPr>
          <w:lang w:val="ru-RU"/>
        </w:rPr>
        <w:t>терпит отлагательств, и</w:t>
      </w:r>
      <w:r>
        <w:t> </w:t>
      </w:r>
      <w:r w:rsidRPr="004D440F">
        <w:rPr>
          <w:lang w:val="ru-RU"/>
        </w:rPr>
        <w:t>их направление Президенту Ре</w:t>
      </w:r>
      <w:r w:rsidRPr="004D440F">
        <w:rPr>
          <w:lang w:val="ru-RU"/>
        </w:rPr>
        <w:t>спублики Беларусь могут осуществляться без учета требований к</w:t>
      </w:r>
      <w:r>
        <w:t> </w:t>
      </w:r>
      <w:r w:rsidRPr="004D440F">
        <w:rPr>
          <w:lang w:val="ru-RU"/>
        </w:rPr>
        <w:t>подготовке проектов правовых актов, предусмотренных законодательными актами.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 w:rsidRPr="004D440F">
        <w:rPr>
          <w:lang w:val="ru-RU"/>
        </w:rPr>
        <w:t>18.</w:t>
      </w:r>
      <w:r>
        <w:t> </w:t>
      </w:r>
      <w:r w:rsidRPr="004D440F">
        <w:rPr>
          <w:lang w:val="ru-RU"/>
        </w:rPr>
        <w:t>Настоящий Указ вступает в</w:t>
      </w:r>
      <w:r>
        <w:t> </w:t>
      </w:r>
      <w:r w:rsidRPr="004D440F">
        <w:rPr>
          <w:lang w:val="ru-RU"/>
        </w:rPr>
        <w:t>силу со</w:t>
      </w:r>
      <w:r>
        <w:t> </w:t>
      </w:r>
      <w:r w:rsidRPr="004D440F">
        <w:rPr>
          <w:lang w:val="ru-RU"/>
        </w:rPr>
        <w:t>дня его подписания.</w:t>
      </w:r>
    </w:p>
    <w:p w:rsidR="001670BD" w:rsidRPr="004D440F" w:rsidRDefault="004D440F" w:rsidP="004D440F">
      <w:pPr>
        <w:spacing w:after="0" w:line="240" w:lineRule="auto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1670BD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500" w:type="pct"/>
            <w:vAlign w:val="bottom"/>
          </w:tcPr>
          <w:p w:rsidR="001670BD" w:rsidRDefault="004D440F" w:rsidP="004D440F">
            <w:pPr>
              <w:spacing w:after="0" w:line="240" w:lineRule="auto"/>
            </w:pPr>
            <w:proofErr w:type="spellStart"/>
            <w:r>
              <w:t>Президент</w:t>
            </w:r>
            <w:proofErr w:type="spellEnd"/>
            <w:r>
              <w:t xml:space="preserve"> </w:t>
            </w:r>
            <w:proofErr w:type="spellStart"/>
            <w:r>
              <w:t>Республики</w:t>
            </w:r>
            <w:proofErr w:type="spellEnd"/>
            <w:r>
              <w:t xml:space="preserve"> </w:t>
            </w:r>
            <w:proofErr w:type="spellStart"/>
            <w:r>
              <w:t>Беларусь</w:t>
            </w:r>
            <w:proofErr w:type="spellEnd"/>
          </w:p>
        </w:tc>
        <w:tc>
          <w:tcPr>
            <w:tcW w:w="2500" w:type="pct"/>
            <w:vAlign w:val="bottom"/>
          </w:tcPr>
          <w:p w:rsidR="001670BD" w:rsidRDefault="004D440F" w:rsidP="004D440F">
            <w:pPr>
              <w:spacing w:after="0" w:line="240" w:lineRule="auto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1670BD" w:rsidRDefault="004D440F" w:rsidP="004D440F">
      <w:pPr>
        <w:spacing w:after="0" w:line="240" w:lineRule="auto"/>
        <w:jc w:val="both"/>
      </w:pPr>
      <w:r>
        <w:t> </w:t>
      </w:r>
    </w:p>
    <w:sectPr w:rsidR="001670BD" w:rsidSect="004D440F">
      <w:pgSz w:w="11905" w:h="16837"/>
      <w:pgMar w:top="1134" w:right="565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0BD"/>
    <w:rsid w:val="001670BD"/>
    <w:rsid w:val="004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8627"/>
  <w15:docId w15:val="{6734F05A-A413-437A-A1EE-12F0910F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2754</Words>
  <Characters>15703</Characters>
  <Application>Microsoft Office Word</Application>
  <DocSecurity>0</DocSecurity>
  <Lines>130</Lines>
  <Paragraphs>36</Paragraphs>
  <ScaleCrop>false</ScaleCrop>
  <Manager/>
  <Company/>
  <LinksUpToDate>false</LinksUpToDate>
  <CharactersWithSpaces>18421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Лабазнов Роман Юрьевич</cp:lastModifiedBy>
  <cp:revision>2</cp:revision>
  <dcterms:created xsi:type="dcterms:W3CDTF">2022-04-18T06:23:00Z</dcterms:created>
  <dcterms:modified xsi:type="dcterms:W3CDTF">2022-04-18T10:48:00Z</dcterms:modified>
  <cp:category/>
</cp:coreProperties>
</file>